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1" w:rsidRDefault="004C39B1" w:rsidP="004C39B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Муниципальное бюджетное дошкольное образовательное учреждение</w:t>
      </w:r>
    </w:p>
    <w:p w:rsidR="004C39B1" w:rsidRDefault="004C39B1" w:rsidP="004C39B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«Детский сад № 2 «Солнышко» г. Аргун»</w:t>
      </w:r>
    </w:p>
    <w:p w:rsidR="004C39B1" w:rsidRDefault="004C39B1" w:rsidP="004C39B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p w:rsidR="004C39B1" w:rsidRDefault="004C39B1" w:rsidP="004C39B1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FD1E2D" w:rsidTr="00FD1E2D">
        <w:tc>
          <w:tcPr>
            <w:tcW w:w="7083" w:type="dxa"/>
            <w:hideMark/>
          </w:tcPr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протоколом заседания</w:t>
            </w:r>
          </w:p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FD1E2D" w:rsidRDefault="00AB0DB2" w:rsidP="006941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09.01.2023 № </w:t>
            </w:r>
            <w:r w:rsidR="006941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3112" w:type="dxa"/>
            <w:hideMark/>
          </w:tcPr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FD1E2D" w:rsidRDefault="00FD1E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4C39B1" w:rsidRDefault="004C39B1" w:rsidP="004C39B1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9B1" w:rsidRDefault="004C39B1" w:rsidP="004C39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9B1" w:rsidRDefault="004C39B1" w:rsidP="004C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C39B1" w:rsidRDefault="004C39B1" w:rsidP="004C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C39B1" w:rsidRDefault="004C39B1" w:rsidP="004C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C39B1" w:rsidRDefault="004C39B1" w:rsidP="004C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C39B1" w:rsidRDefault="004C39B1" w:rsidP="004C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C39B1" w:rsidRDefault="004C39B1" w:rsidP="004C39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C39B1" w:rsidRPr="00C563DF" w:rsidRDefault="004C39B1" w:rsidP="004C39B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об общем собрании трудового коллектива ДОУ</w:t>
      </w:r>
    </w:p>
    <w:p w:rsidR="004C39B1" w:rsidRDefault="004C39B1" w:rsidP="004C39B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4C39B1" w:rsidP="004C39B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C39B1" w:rsidRDefault="00FD1E2D" w:rsidP="004C39B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Аргун- 2023</w:t>
      </w:r>
      <w:r w:rsidR="006941E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4C39B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6941E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bookmarkStart w:id="0" w:name="_GoBack"/>
      <w:bookmarkEnd w:id="0"/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lastRenderedPageBreak/>
        <w:t>Положение об общем собрании трудового коллектива ДОУ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1. Общие положения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1.1. Настоящее Положение об Общем собрании работников ДОУ разработано в соответствии с Федеральным законом от 29.12.2012 № 273-ФЗ "Об образовании в Российской Федерации" в редакции от 5 декабря 2022 года,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Гражданским и Трудовым кодексом Российской Федерации, а также Уставом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1.2. Данное Положение об общем собрании работников 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1.3. В своей деятельности Общее собрание работников ДОУ (далее - Общее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1.6. Общее собрание действует в целях реализации и защиты прав и законных интересов сотрудников детского сада.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1.8. Общее собрание содействует расширению коллегиальных, демократических форм управления и воплощение в жизнь государственно-общественных принципов.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1.10. Настоящее Положение об общем собрании трудового коллектива ДОУ 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2. Основные задачи Общего собрания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2.1. Общее собрание работников ДОУ содействует осуществлению управленческих начал, развитию инициативы трудового коллектива.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образовательной и финансово-хозяйственной деятельности.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3. Функции Общего собрания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3.1. Обсуждение и рекомендация к утверждению проекта Коллективного договора, а также Правил внутреннего трудового распорядка. 3.2. Рассмотрение, обсуждение и рекомендация к утверждению Программы развития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3.3. 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3.5. Рассмотрение вопросов охраны и безопасности условий труда сотрудников, охраны жизни и здоровья воспитанников.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3.6. Внесение предложений Учредителю по улучшению финансово-хозяйственной деятельности дошкольного образовательного учреждения.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 3.7. Обсуждение и рекомендация к утверждению Положения об оплате труда и стимулировании работников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3.8. Определение порядка и условий предоставления социальных гарантий и льгот в пределах своей компетенции.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3.9. Заслушивание отчетов заведующего дошкольным образовательным учреждением о расходовании бюджетных и внебюджетных средств.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0DB2" w:rsidRDefault="00AB0DB2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4. Организация управления Общим собранием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4.1. В состав Общего собрания трудового коллектива ДОУ входят все работники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4.4. Председатель Общего собрания: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организует деятельность Общего собрания работников дошкольного образовательного учреждения;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организует подготовку и проведение заседания собрания;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определяет повестку дня;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контролирует выполнение решений.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4.5. Общее собрание собирается не реже 2 раз в календарный год.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4.6. Общее собрание работников ДОУ считается правомочным, если на нем присутствует не менее 50% членов трудового коллектива дошкольного образовательного учреждения.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4.7. Решение Общего собрания принимается открытым голосованием.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4.8. Решение Общего собрания считается принятым, если за него проголосовало не менее 51% присутствующих.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4.9. Решение Общего собрания работников является обязательным для исполнения всеми членами трудового коллектива дошкольного образовательного учреждения.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5. Права Общего собрания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5.1. Общее собрание имеет право: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участвовать в управлении дошкольным образовательным учреждением;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заслушивать отчёт о выполнении вышеуказанных актов;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избирать делегатов на конференцию по выборам в Совет дошкольного образовательного учреждения.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5.2. Каждый член Общего собрания имеет право: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6. Взаимосвязь с другими органами самоуправления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6.1. Общее собрание работников организует взаимодействие с другими органами самоуправления - педагогическим советом и Советом ДОУ: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через участие представителей трудового коллектива в заседаниях педагогического совета, Совета дошкольного образовательного учреждения;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представление на ознакомление педагогическому совету и Совету дошкольного образовательного учреждения материалов, готовящихся к обсуждению и принятию на заседании Общего собрания;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внесение предложений и дополнений по вопросам, рассматриваемым на заседаниях педагогического совета и Совета дошкольного образовательного учреждения.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7. Ответственность Общего собрания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7.1. Общее собрание ДОУ несет ответственность: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за выполнение, выполнение не в полном объеме или невыполнение закрепленных за ним задач и функций;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за соответствие принимаемых решений законодательству Российской Федерации, нормативно-правовым актам.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8. Делопроизводство Общего собрания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8.1. Заседания Общего собрания работников ДОУ оформляются печатным протоколом.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8.2. В протоколе фиксируются: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дата проведения;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количественное присутствие (отсутствие) членов трудового коллектива;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приглашенные (ФИО, должность);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повестка дня;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ход обсуждения вопросов;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предложения, рекомендации и замечания членов трудового коллектива и приглашенных лиц;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решение.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8.3. Протоколы подписываются председателем и секретарём Общего собрания.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8.4. Нумерация протоколов ведётся от начала календарного года.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 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 w:rsidR="00C563DF" w:rsidRP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Pr="00C563DF" w:rsidRDefault="00C563DF" w:rsidP="00AB0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3DF">
        <w:rPr>
          <w:rFonts w:ascii="Times New Roman" w:hAnsi="Times New Roman" w:cs="Times New Roman"/>
          <w:b/>
          <w:sz w:val="28"/>
        </w:rPr>
        <w:t>9. Заключительные положения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9.1. Настоящее Положение об общем собрании трудового коллектива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563DF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D90B2B" w:rsidRPr="00A653D6" w:rsidRDefault="00C563DF" w:rsidP="00AB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3DF">
        <w:rPr>
          <w:rFonts w:ascii="Times New Roman" w:hAnsi="Times New Roman" w:cs="Times New Roman"/>
          <w:sz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90B2B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6"/>
    <w:rsid w:val="0013622F"/>
    <w:rsid w:val="00330726"/>
    <w:rsid w:val="004C39B1"/>
    <w:rsid w:val="006941E4"/>
    <w:rsid w:val="009764A4"/>
    <w:rsid w:val="00A653D6"/>
    <w:rsid w:val="00AB0DB2"/>
    <w:rsid w:val="00C563DF"/>
    <w:rsid w:val="00D90B2B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2023-04-27T07:27:00Z</cp:lastPrinted>
  <dcterms:created xsi:type="dcterms:W3CDTF">2023-10-10T06:51:00Z</dcterms:created>
  <dcterms:modified xsi:type="dcterms:W3CDTF">2023-10-10T06:51:00Z</dcterms:modified>
</cp:coreProperties>
</file>