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i1025" type="#_x0000_t75" alt="ВОЛОГОДСКАЯ ОБЛАСТНАЯ ОРГАНИЗАЦИЯ ОБЩЕРОССИЙСКОГО ПРОФСОЮЗА ОБРАЗОВАНИЯ" style="width:24pt;height:24pt"/>
        </w:pict>
      </w:r>
    </w:p>
    <w:p w:rsidR="00792D57" w:rsidRPr="00792D57" w:rsidRDefault="00792D57" w:rsidP="00792D57">
      <w:pPr>
        <w:jc w:val="center"/>
        <w:rPr>
          <w:rFonts w:ascii="Times New Roman" w:hAnsi="Times New Roman" w:cs="Times New Roman"/>
          <w:sz w:val="28"/>
          <w:szCs w:val="28"/>
        </w:rPr>
      </w:pPr>
      <w:r w:rsidRPr="00792D57">
        <w:rPr>
          <w:rFonts w:ascii="Times New Roman" w:hAnsi="Times New Roman" w:cs="Times New Roman"/>
          <w:sz w:val="28"/>
          <w:szCs w:val="28"/>
        </w:rPr>
        <w:t>Устав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pict>
          <v:rect id="_x0000_i1026" style="width:987.75pt;height:.75pt" o:hrpct="0" o:hralign="center" o:hrstd="t" o:hrnoshade="t" o:hr="t" fillcolor="#9e9e9e" stroked="f"/>
        </w:pict>
      </w:r>
    </w:p>
    <w:p w:rsidR="00792D57" w:rsidRPr="00792D57" w:rsidRDefault="00792D57" w:rsidP="00792D57">
      <w:pPr>
        <w:rPr>
          <w:rFonts w:ascii="Times New Roman" w:hAnsi="Times New Roman" w:cs="Times New Roman"/>
          <w:b/>
          <w:bCs/>
          <w:sz w:val="28"/>
          <w:szCs w:val="28"/>
        </w:rPr>
      </w:pPr>
      <w:r w:rsidRPr="00792D57">
        <w:rPr>
          <w:rFonts w:ascii="Times New Roman" w:hAnsi="Times New Roman" w:cs="Times New Roman"/>
          <w:b/>
          <w:bCs/>
          <w:sz w:val="28"/>
          <w:szCs w:val="28"/>
        </w:rPr>
        <w:t>Устав Профсоюза работников народного образования и науки Российской Федерации</w:t>
      </w:r>
    </w:p>
    <w:p w:rsidR="00792D57" w:rsidRPr="00792D57" w:rsidRDefault="00792D57" w:rsidP="00792D57">
      <w:pPr>
        <w:rPr>
          <w:rFonts w:ascii="Times New Roman" w:hAnsi="Times New Roman" w:cs="Times New Roman"/>
          <w:sz w:val="28"/>
          <w:szCs w:val="28"/>
        </w:rPr>
      </w:pPr>
      <w:proofErr w:type="gramStart"/>
      <w:r w:rsidRPr="00792D57">
        <w:rPr>
          <w:rFonts w:ascii="Times New Roman" w:hAnsi="Times New Roman" w:cs="Times New Roman"/>
          <w:i/>
          <w:iCs/>
          <w:sz w:val="28"/>
          <w:szCs w:val="28"/>
        </w:rPr>
        <w:t>Утвержден</w:t>
      </w:r>
      <w:proofErr w:type="gramEnd"/>
      <w:r w:rsidRPr="00792D57">
        <w:rPr>
          <w:rFonts w:ascii="Times New Roman" w:hAnsi="Times New Roman" w:cs="Times New Roman"/>
          <w:i/>
          <w:iCs/>
          <w:sz w:val="28"/>
          <w:szCs w:val="28"/>
        </w:rPr>
        <w:t xml:space="preserve"> учредительным I Съездом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i/>
          <w:iCs/>
          <w:sz w:val="28"/>
          <w:szCs w:val="28"/>
        </w:rPr>
        <w:t>                                                                Профсоюза 27 сентября 1990 г.</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i/>
          <w:iCs/>
          <w:sz w:val="28"/>
          <w:szCs w:val="28"/>
        </w:rPr>
        <w:t>                                                    Изменения и дополнения внесены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i/>
          <w:iCs/>
          <w:sz w:val="28"/>
          <w:szCs w:val="28"/>
        </w:rPr>
        <w:t>II Съездом Профсоюза 4 апреля 1995 года,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i/>
          <w:iCs/>
          <w:sz w:val="28"/>
          <w:szCs w:val="28"/>
        </w:rPr>
        <w:t>III Съездом Профсоюза 5 апреля 2000 года,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i/>
          <w:iCs/>
          <w:sz w:val="28"/>
          <w:szCs w:val="28"/>
        </w:rPr>
        <w:t>V Съездом Профсоюза 5 апреля 2005 года,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i/>
          <w:iCs/>
          <w:sz w:val="28"/>
          <w:szCs w:val="28"/>
        </w:rPr>
        <w:t>VI Съездом Профсоюза 31 марта 2010 года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r w:rsidRPr="00792D57">
        <w:rPr>
          <w:rFonts w:ascii="Times New Roman" w:hAnsi="Times New Roman" w:cs="Times New Roman"/>
          <w:b/>
          <w:bCs/>
          <w:sz w:val="28"/>
          <w:szCs w:val="28"/>
        </w:rPr>
        <w:t>У С Т А 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ПРОФЕССИОНАЛЬНОГО СОЮЗА РАБОТНИКОВ НАРОДНОГО ОБРАЗОВАНИЯ И НАУКИ РОССИЙСКОЙ ФЕДЕРАЦИИ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ГЛАВА 1. ОБЩИЕ ПОЛОЖЕНИЯ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1. Правовое положение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1. </w:t>
      </w:r>
      <w:proofErr w:type="gramStart"/>
      <w:r w:rsidRPr="00792D57">
        <w:rPr>
          <w:rFonts w:ascii="Times New Roman" w:hAnsi="Times New Roman" w:cs="Times New Roman"/>
          <w:sz w:val="28"/>
          <w:szCs w:val="28"/>
        </w:rPr>
        <w:t>Профессиональный союз работников народного образования и науки Российской Федерации</w:t>
      </w:r>
      <w:bookmarkStart w:id="0" w:name="_ftnref1"/>
      <w:r w:rsidRPr="00792D57">
        <w:rPr>
          <w:rFonts w:ascii="Times New Roman" w:hAnsi="Times New Roman" w:cs="Times New Roman"/>
          <w:sz w:val="28"/>
          <w:szCs w:val="28"/>
        </w:rPr>
        <w:fldChar w:fldCharType="begin"/>
      </w:r>
      <w:r w:rsidRPr="00792D57">
        <w:rPr>
          <w:rFonts w:ascii="Times New Roman" w:hAnsi="Times New Roman" w:cs="Times New Roman"/>
          <w:sz w:val="28"/>
          <w:szCs w:val="28"/>
        </w:rPr>
        <w:instrText xml:space="preserve"> HYPERLINK "https://www.profsoyz.ru/print/9" \l "_ftn1" \o "" </w:instrText>
      </w:r>
      <w:r w:rsidRPr="00792D57">
        <w:rPr>
          <w:rFonts w:ascii="Times New Roman" w:hAnsi="Times New Roman" w:cs="Times New Roman"/>
          <w:sz w:val="28"/>
          <w:szCs w:val="28"/>
        </w:rPr>
        <w:fldChar w:fldCharType="separate"/>
      </w:r>
      <w:r w:rsidRPr="00792D57">
        <w:rPr>
          <w:rStyle w:val="a4"/>
          <w:rFonts w:ascii="Times New Roman" w:hAnsi="Times New Roman" w:cs="Times New Roman"/>
          <w:sz w:val="28"/>
          <w:szCs w:val="28"/>
        </w:rPr>
        <w:t>[1]</w:t>
      </w:r>
      <w:r w:rsidRPr="00792D57">
        <w:rPr>
          <w:rFonts w:ascii="Times New Roman" w:hAnsi="Times New Roman" w:cs="Times New Roman"/>
          <w:sz w:val="28"/>
          <w:szCs w:val="28"/>
        </w:rPr>
        <w:fldChar w:fldCharType="end"/>
      </w:r>
      <w:bookmarkEnd w:id="0"/>
      <w:r w:rsidRPr="00792D57">
        <w:rPr>
          <w:rFonts w:ascii="Times New Roman" w:hAnsi="Times New Roman" w:cs="Times New Roman"/>
          <w:sz w:val="28"/>
          <w:szCs w:val="28"/>
        </w:rPr>
        <w:t xml:space="preserve"> – общероссийская, добровольная, общественная, самоуправляемая, некоммерческая  организация, объединяющая членов Профсоюза – работников, связанных общими профессиональными, социальными и трудовыми интересами по роду их деятельности в образовательных учреждениях различных типов и видов, органах управления </w:t>
      </w:r>
      <w:r w:rsidRPr="00792D57">
        <w:rPr>
          <w:rFonts w:ascii="Times New Roman" w:hAnsi="Times New Roman" w:cs="Times New Roman"/>
          <w:sz w:val="28"/>
          <w:szCs w:val="28"/>
        </w:rPr>
        <w:lastRenderedPageBreak/>
        <w:t>в сфере образования, организациях, предприятиях и учреждениях образования и науки любых организационно-правовых форм и форм собственности, и обучающихся в образовательных</w:t>
      </w:r>
      <w:proofErr w:type="gramEnd"/>
      <w:r w:rsidRPr="00792D57">
        <w:rPr>
          <w:rFonts w:ascii="Times New Roman" w:hAnsi="Times New Roman" w:cs="Times New Roman"/>
          <w:sz w:val="28"/>
          <w:szCs w:val="28"/>
        </w:rPr>
        <w:t xml:space="preserve"> </w:t>
      </w:r>
      <w:proofErr w:type="gramStart"/>
      <w:r w:rsidRPr="00792D57">
        <w:rPr>
          <w:rFonts w:ascii="Times New Roman" w:hAnsi="Times New Roman" w:cs="Times New Roman"/>
          <w:sz w:val="28"/>
          <w:szCs w:val="28"/>
        </w:rPr>
        <w:t>уч</w:t>
      </w:r>
      <w:r w:rsidRPr="00792D57">
        <w:rPr>
          <w:rFonts w:ascii="Times New Roman" w:hAnsi="Times New Roman" w:cs="Times New Roman"/>
          <w:sz w:val="28"/>
          <w:szCs w:val="28"/>
        </w:rPr>
        <w:softHyphen/>
        <w:t>реждениях</w:t>
      </w:r>
      <w:proofErr w:type="gramEnd"/>
      <w:r w:rsidRPr="00792D57">
        <w:rPr>
          <w:rFonts w:ascii="Times New Roman" w:hAnsi="Times New Roman" w:cs="Times New Roman"/>
          <w:sz w:val="28"/>
          <w:szCs w:val="28"/>
        </w:rPr>
        <w:t xml:space="preserve"> профессионального образования</w:t>
      </w:r>
      <w:bookmarkStart w:id="1" w:name="_ftnref2"/>
      <w:r w:rsidRPr="00792D57">
        <w:rPr>
          <w:rFonts w:ascii="Times New Roman" w:hAnsi="Times New Roman" w:cs="Times New Roman"/>
          <w:sz w:val="28"/>
          <w:szCs w:val="28"/>
        </w:rPr>
        <w:fldChar w:fldCharType="begin"/>
      </w:r>
      <w:r w:rsidRPr="00792D57">
        <w:rPr>
          <w:rFonts w:ascii="Times New Roman" w:hAnsi="Times New Roman" w:cs="Times New Roman"/>
          <w:sz w:val="28"/>
          <w:szCs w:val="28"/>
        </w:rPr>
        <w:instrText xml:space="preserve"> HYPERLINK "https://www.profsoyz.ru/print/9" \l "_ftn2" \o "" </w:instrText>
      </w:r>
      <w:r w:rsidRPr="00792D57">
        <w:rPr>
          <w:rFonts w:ascii="Times New Roman" w:hAnsi="Times New Roman" w:cs="Times New Roman"/>
          <w:sz w:val="28"/>
          <w:szCs w:val="28"/>
        </w:rPr>
        <w:fldChar w:fldCharType="separate"/>
      </w:r>
      <w:r w:rsidRPr="00792D57">
        <w:rPr>
          <w:rStyle w:val="a4"/>
          <w:rFonts w:ascii="Times New Roman" w:hAnsi="Times New Roman" w:cs="Times New Roman"/>
          <w:sz w:val="28"/>
          <w:szCs w:val="28"/>
        </w:rPr>
        <w:t>[2]</w:t>
      </w:r>
      <w:r w:rsidRPr="00792D57">
        <w:rPr>
          <w:rFonts w:ascii="Times New Roman" w:hAnsi="Times New Roman" w:cs="Times New Roman"/>
          <w:sz w:val="28"/>
          <w:szCs w:val="28"/>
        </w:rPr>
        <w:fldChar w:fldCharType="end"/>
      </w:r>
      <w:bookmarkEnd w:id="1"/>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Профсоюз осуществляет свою деятельность на территории Российской Федерации.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Сокращенное наименование Профессионального союза работников народного образования и науки Российской Федерации - Общероссийский Профсоюз образования.</w:t>
      </w:r>
    </w:p>
    <w:p w:rsidR="00792D57" w:rsidRPr="00792D57" w:rsidRDefault="00792D57" w:rsidP="00792D57">
      <w:pPr>
        <w:rPr>
          <w:rFonts w:ascii="Times New Roman" w:hAnsi="Times New Roman" w:cs="Times New Roman"/>
          <w:sz w:val="28"/>
          <w:szCs w:val="28"/>
          <w:lang w:val="en-US"/>
        </w:rPr>
      </w:pPr>
      <w:r w:rsidRPr="00792D57">
        <w:rPr>
          <w:rFonts w:ascii="Times New Roman" w:hAnsi="Times New Roman" w:cs="Times New Roman"/>
          <w:sz w:val="28"/>
          <w:szCs w:val="28"/>
        </w:rPr>
        <w:t>Наименование</w:t>
      </w:r>
      <w:r w:rsidRPr="00792D57">
        <w:rPr>
          <w:rFonts w:ascii="Times New Roman" w:hAnsi="Times New Roman" w:cs="Times New Roman"/>
          <w:sz w:val="28"/>
          <w:szCs w:val="28"/>
          <w:lang w:val="en-US"/>
        </w:rPr>
        <w:t xml:space="preserve"> </w:t>
      </w:r>
      <w:r w:rsidRPr="00792D57">
        <w:rPr>
          <w:rFonts w:ascii="Times New Roman" w:hAnsi="Times New Roman" w:cs="Times New Roman"/>
          <w:sz w:val="28"/>
          <w:szCs w:val="28"/>
        </w:rPr>
        <w:t>на</w:t>
      </w:r>
      <w:r w:rsidRPr="00792D57">
        <w:rPr>
          <w:rFonts w:ascii="Times New Roman" w:hAnsi="Times New Roman" w:cs="Times New Roman"/>
          <w:sz w:val="28"/>
          <w:szCs w:val="28"/>
          <w:lang w:val="en-US"/>
        </w:rPr>
        <w:t xml:space="preserve"> </w:t>
      </w:r>
      <w:r w:rsidRPr="00792D57">
        <w:rPr>
          <w:rFonts w:ascii="Times New Roman" w:hAnsi="Times New Roman" w:cs="Times New Roman"/>
          <w:sz w:val="28"/>
          <w:szCs w:val="28"/>
        </w:rPr>
        <w:t>английском</w:t>
      </w:r>
      <w:r w:rsidRPr="00792D57">
        <w:rPr>
          <w:rFonts w:ascii="Times New Roman" w:hAnsi="Times New Roman" w:cs="Times New Roman"/>
          <w:sz w:val="28"/>
          <w:szCs w:val="28"/>
          <w:lang w:val="en-US"/>
        </w:rPr>
        <w:t xml:space="preserve"> </w:t>
      </w:r>
      <w:r w:rsidRPr="00792D57">
        <w:rPr>
          <w:rFonts w:ascii="Times New Roman" w:hAnsi="Times New Roman" w:cs="Times New Roman"/>
          <w:sz w:val="28"/>
          <w:szCs w:val="28"/>
        </w:rPr>
        <w:t>языке</w:t>
      </w:r>
      <w:r w:rsidRPr="00792D57">
        <w:rPr>
          <w:rFonts w:ascii="Times New Roman" w:hAnsi="Times New Roman" w:cs="Times New Roman"/>
          <w:sz w:val="28"/>
          <w:szCs w:val="28"/>
          <w:lang w:val="en-US"/>
        </w:rPr>
        <w:t xml:space="preserve">: </w:t>
      </w:r>
      <w:r w:rsidRPr="00792D57">
        <w:rPr>
          <w:rFonts w:ascii="Times New Roman" w:hAnsi="Times New Roman" w:cs="Times New Roman"/>
          <w:sz w:val="28"/>
          <w:szCs w:val="28"/>
        </w:rPr>
        <w:t>полное</w:t>
      </w:r>
      <w:r w:rsidRPr="00792D57">
        <w:rPr>
          <w:rFonts w:ascii="Times New Roman" w:hAnsi="Times New Roman" w:cs="Times New Roman"/>
          <w:sz w:val="28"/>
          <w:szCs w:val="28"/>
          <w:lang w:val="en-US"/>
        </w:rPr>
        <w:t xml:space="preserve"> - Education and Science Employees’ Union of Russia, </w:t>
      </w:r>
      <w:r w:rsidRPr="00792D57">
        <w:rPr>
          <w:rFonts w:ascii="Times New Roman" w:hAnsi="Times New Roman" w:cs="Times New Roman"/>
          <w:sz w:val="28"/>
          <w:szCs w:val="28"/>
        </w:rPr>
        <w:t>сокращенное</w:t>
      </w:r>
      <w:r w:rsidRPr="00792D57">
        <w:rPr>
          <w:rFonts w:ascii="Times New Roman" w:hAnsi="Times New Roman" w:cs="Times New Roman"/>
          <w:sz w:val="28"/>
          <w:szCs w:val="28"/>
          <w:lang w:val="en-US"/>
        </w:rPr>
        <w:t xml:space="preserve"> – EDUPROF.</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Профсоюз действует в соответствии с Конституцией Российской Федерации, общепризнанными принципами и нормами международного права, международными договорами и законодательством Российской Федерации, законодательством  субъектов Российской Федерации, нормативными актами органов местного самоуправления, настоящим Уставом.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Профсоюз самостоятельно разрабатывает и утверждает Устав, Общее положение о территориальной организации Профсоюза, Общее положение о первичной профсоюзной организации, Положение о контрольно-ревизионных органах Профсоюза, свою структуру, определяет цели, формы и методы деятельности, образует профсоюзные органы, созывает съезды, конференции, собрания и проводит другие мероприятия.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Профсоюз в своей деятельности независим от органов исполнительной власти, органов местного самоуправления, работодателей, их объединений (союзов, ассоциаций), политических партий и других общест</w:t>
      </w:r>
      <w:r w:rsidRPr="00792D57">
        <w:rPr>
          <w:rFonts w:ascii="Times New Roman" w:hAnsi="Times New Roman" w:cs="Times New Roman"/>
          <w:sz w:val="28"/>
          <w:szCs w:val="28"/>
        </w:rPr>
        <w:softHyphen/>
        <w:t>венных объединений, им не подотчетен и не подконтролен. Взаимоотношения с ними Профсоюз строит на основе равноправия, социального партнерства и взаимодействия, а также на основе  коллективных договоров, соглашений,  диалога и сотрудничества в интересах своих членов.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6. Профсоюз может иметь свою символику (флаг, эмблему, вымпел), подлежащую государственной регистрации и учету в порядке, установленном законодательством Российской Федерации,  профсоюзный билет единого образца, почетную грамоту, иные знаки отличия, </w:t>
      </w:r>
      <w:r w:rsidRPr="00792D57">
        <w:rPr>
          <w:rFonts w:ascii="Times New Roman" w:hAnsi="Times New Roman" w:cs="Times New Roman"/>
          <w:sz w:val="28"/>
          <w:szCs w:val="28"/>
        </w:rPr>
        <w:lastRenderedPageBreak/>
        <w:t>утверждаемые соответствующим выборным коллегиальным органом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Профсоюз, территориальные и первичные организации Профсоюза  приобретают права юридического лица при условии их государственной регистрации.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8. </w:t>
      </w:r>
      <w:proofErr w:type="gramStart"/>
      <w:r w:rsidRPr="00792D57">
        <w:rPr>
          <w:rFonts w:ascii="Times New Roman" w:hAnsi="Times New Roman" w:cs="Times New Roman"/>
          <w:sz w:val="28"/>
          <w:szCs w:val="28"/>
        </w:rPr>
        <w:t>Профсоюз,  территориальные и первичные организации Профсоюза могут иметь счета в банках, печать с наименованием организации на русском языке, бланки, штампы со своим наименованием, соответствующие единым образцам, утверждаемым соответствующим выборным коллегиальным органом Профсоюза; осуществляют в соответствии с законодательством Российской Федерации работу по комплектованию, учету и архивному хранению документов, образовавшихся в процессе их деятельности.</w:t>
      </w:r>
      <w:proofErr w:type="gramEnd"/>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 Профсоюз может участвовать в международном и национальном профсоюзном движении, создавать и вступать в международные и российские профсоюзные объединения (ассоциации),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10. Изменения и дополнения в Устав Профсоюза принимаются Съездом Профсоюза и регистрируются в установленном законодательством Российской Федерации порядке.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11. Действие настоящего Устава распространяется на членов Профсоюза, организации Профсоюза и их выборные органы.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2. Основные понятия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В настоящем Уставе применяются следующие основные понятия: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Член Профсоюза – лицо (работник, обучающийся, временно не работающий, пенсионер), вступившее в Профсоюз и состоящее на учете в первичной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Работник – физическое лицо, работающее в организации системы образования на основе трудового договора.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Обучающийся – физическое лицо, обучающееся в образовательном учреждении профессионального образования (учащийся, студент, аспирант, докторант).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4. Организации Профсоюза (профсоюзные организации)  – первичные, территориальные (межрегиональные, региональные и местные) профсоюзные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Первичная профсоюзная организация, первичная профсоюзная организация с правами территориальной организации – добровольное объединение членов Профсоюза, работающих, обучающихся, как правило, в одной  организации системы образования.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 Первичная профсоюзная организация с правами территориальной организации Профсоюза – профсоюзная организация численностью 200 и более человек, наделенная решением соответствующего вышестоящего профсоюзного органа  правами территориальной организации Профсоюза в части организационно-уставных вопросов.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Территориальная организация Профсоюза – добровольное объединение членов Профсоюза, состоящих на учете в первичных профсоюзных организациях, действующее на территории одного субъекта Российской Федерации, либо на территориях нескольких субъектов Российской Федерации, либо на территории  одного или нескольких   муниципальных образований.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К территориальным организациям Профсоюза относятся: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межрегиональные организации Профсоюза, действующие на территории нескольких субъектов Российской Федерации;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региональные организации Профсоюза, действующие на территории одного субъекта Российской Федерации;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местные организации Профсоюза, действующие на территории одного или нескольких муниципальных образований.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8. Профсоюзный орган – орган, образованный в соответствии с Уставом Профсоюза и Общим положением о соответствующей организации Профсоюза</w:t>
      </w:r>
      <w:r w:rsidRPr="00792D57">
        <w:rPr>
          <w:rFonts w:ascii="Times New Roman" w:hAnsi="Times New Roman" w:cs="Times New Roman"/>
          <w:i/>
          <w:iCs/>
          <w:sz w:val="28"/>
          <w:szCs w:val="28"/>
        </w:rPr>
        <w:t>.</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9. Профсоюзный представитель  (доверенное лицо) – профгрупорг, представитель (уполномоченный) Профсоюза,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коллегиального постоянно </w:t>
      </w:r>
      <w:r w:rsidRPr="00792D57">
        <w:rPr>
          <w:rFonts w:ascii="Times New Roman" w:hAnsi="Times New Roman" w:cs="Times New Roman"/>
          <w:sz w:val="28"/>
          <w:szCs w:val="28"/>
        </w:rPr>
        <w:lastRenderedPageBreak/>
        <w:t>действующего руководящего органа организации Профсоюза или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10. Профсоюзные кадры (профсоюзные работники) - лица, находящиеся в штате и состоящие в трудовых отношениях с Профсоюзом, организацией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11. Профсоюзный актив – члены Профсоюза, выполняющие профсоюзную работу и не состоящие в трудовых отношениях с Профсоюзом, организацией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12. Вышестоящие профсоюзные органы: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для выборных органов первичной профсоюзной организации - выборные органы местной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для выборных органов первичной профсоюзной организации с правами территориальной – выборные органы региональной (межрегиональной)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для выборных органов территориальной (местной) организации Профсоюза – выборные органы территориальной (региональной (межрегиональной)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для выборных органов территориальной (региональной, межрегиональной) организации Профсоюза – органы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13. Структурные подразделения первичной профсоюзной организации – создаваемые по решению соответствующего выборного коллегиального профсоюзного органа профсоюзные организации в структурных подразделениях организации системы образования.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14. Профгруппа – первичное звено структурного подразделения первичной профсоюзной организации (кафедра, отдел, лаборатория, академическая студенческая группа и др.).</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15. Профгрупорг – выборный единоличный исполнительный профсоюзный орган в профсоюзной группе.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16. Профбюро – выборный коллегиальный исполнительный  орган профсоюзной  организации структурного подразделения (институт, факультет)  организации системы образования.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17. Работодатель – физическое лицо либо юридическое лицо (организация системы образования), вступившее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18. Представители работодателя – руководитель организации системы образования или уполномоченные им лица в соответствии с Трудовым кодексом Российской Федерации,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19. Ротация – постепенная, последовательная замена членов  выборных коллегиальных исполнительных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20. Профсоюзный стаж – общий период пребывания  в  Профсоюзе, исчисляемый  со дня подачи заявления о вступлении в Профсоюз.</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ГЛАВА 2. ЦЕЛИ, ЗАДАЧИ И ПРИНЦИПЫ ДЕЯТЕЛЬНОСТИ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3. Цели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Основными целями Профсоюза являются: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представительство и защита индивидуальных и коллективных социальных, трудовых, профессиональных прав и интересов членов Профсоюза, направленные на повышение уровня жизни членов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реализация прав Профсоюза и его организаций на представительство в коллегиальных органах управления организациями системы образования;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повышение качества жизни членов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4. Основные задачи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Достижение справедливого и достойного уровня оплаты труда, пенсий и социальных пособий, стипендий, социальной защищенности работников и обучающихся.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 Представительство интересов работников в социальном партнерстве, ведение коллективных переговоров на всех уровнях власти, заключение коллективных договоров и соглашений от имени и в интересах членов Профсоюза, а также работников, уполномочивших Профсоюз на ведение коллективных переговоров,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выполнением коллективных договоров, соглашений.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Содействие  сохранению гарантий получения бесплатного образования, практической реализации государственной полити</w:t>
      </w:r>
      <w:r w:rsidRPr="00792D57">
        <w:rPr>
          <w:rFonts w:ascii="Times New Roman" w:hAnsi="Times New Roman" w:cs="Times New Roman"/>
          <w:sz w:val="28"/>
          <w:szCs w:val="28"/>
        </w:rPr>
        <w:softHyphen/>
        <w:t>ки приоритетности образования и науки.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соблюдением работодателями и их представителями трудового законодательства и иных нормативных правовых актов, содержащих нормы трудового права, защита членов Профсоюза от незаконных  увольнений.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5.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занятостью и соблюдением работодателями гарантий высвобождаемым работникам, установленных законодательством Российской Федерации.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6.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обеспечением здоровых и безопасных условий труда в организациях системы образования.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Содействие своевременному и качественному повышению квалификации работников образования.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8. Укрепление и развитие профессиональной солидарности, взаимо</w:t>
      </w:r>
      <w:r w:rsidRPr="00792D57">
        <w:rPr>
          <w:rFonts w:ascii="Times New Roman" w:hAnsi="Times New Roman" w:cs="Times New Roman"/>
          <w:sz w:val="28"/>
          <w:szCs w:val="28"/>
        </w:rPr>
        <w:softHyphen/>
        <w:t>помощи и сотрудничества в организациях системы образования.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 Для достижения уставных целей и решения задач Профсоюз через выборные органы всех уровней профсоюзной структуры, полномочных представителей: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9.1.  Участвует в разработке предложений к законодательным и иным нормативным правовым актам, затрагивающим трудовые, социальные и профессиональные права и интересы  работников и обучающихся, а также по вопросам социально-экономической полити</w:t>
      </w:r>
      <w:r w:rsidRPr="00792D57">
        <w:rPr>
          <w:rFonts w:ascii="Times New Roman" w:hAnsi="Times New Roman" w:cs="Times New Roman"/>
          <w:sz w:val="28"/>
          <w:szCs w:val="28"/>
        </w:rPr>
        <w:softHyphen/>
        <w:t>ки, формирования социальных программ и другим вопросам в интересах членов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9.2. Осуществляет защиту прав и интересов членов Профсоюза по вопросам индивидуальных трудовых и связанных с трудом отношений в органах законодательной, исполнительной власти и органах местного самоуправления, в судебных органах и иных организациях, перед работодателями и их объединениями.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9.3. </w:t>
      </w:r>
      <w:proofErr w:type="gramStart"/>
      <w:r w:rsidRPr="00792D57">
        <w:rPr>
          <w:rFonts w:ascii="Times New Roman" w:hAnsi="Times New Roman" w:cs="Times New Roman"/>
          <w:sz w:val="28"/>
          <w:szCs w:val="28"/>
        </w:rPr>
        <w:t>Изучает уровень жизни работников различных про</w:t>
      </w:r>
      <w:r w:rsidRPr="00792D57">
        <w:rPr>
          <w:rFonts w:ascii="Times New Roman" w:hAnsi="Times New Roman" w:cs="Times New Roman"/>
          <w:sz w:val="28"/>
          <w:szCs w:val="28"/>
        </w:rPr>
        <w:softHyphen/>
        <w:t>фессионально-квалификационных групп, обучающихся, реализует меры по повышению их жизненного уровня в разных  формах, принимает участие в разработке предло</w:t>
      </w:r>
      <w:r w:rsidRPr="00792D57">
        <w:rPr>
          <w:rFonts w:ascii="Times New Roman" w:hAnsi="Times New Roman" w:cs="Times New Roman"/>
          <w:sz w:val="28"/>
          <w:szCs w:val="28"/>
        </w:rPr>
        <w:softHyphen/>
        <w:t>жений по определению критериев уровня жизни работников, по регулированию доходов членов Профсоюза (оплаты труда, стипендий, пен</w:t>
      </w:r>
      <w:r w:rsidRPr="00792D57">
        <w:rPr>
          <w:rFonts w:ascii="Times New Roman" w:hAnsi="Times New Roman" w:cs="Times New Roman"/>
          <w:sz w:val="28"/>
          <w:szCs w:val="28"/>
        </w:rPr>
        <w:softHyphen/>
        <w:t>сий, других социальных выплат) с учетом прожиточного мини</w:t>
      </w:r>
      <w:r w:rsidRPr="00792D57">
        <w:rPr>
          <w:rFonts w:ascii="Times New Roman" w:hAnsi="Times New Roman" w:cs="Times New Roman"/>
          <w:sz w:val="28"/>
          <w:szCs w:val="28"/>
        </w:rPr>
        <w:softHyphen/>
        <w:t>мума и роста цен и тарифов на товары и услуги.</w:t>
      </w:r>
      <w:proofErr w:type="gramEnd"/>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9.4. Принимает участие в разработке государственных программ за</w:t>
      </w:r>
      <w:r w:rsidRPr="00792D57">
        <w:rPr>
          <w:rFonts w:ascii="Times New Roman" w:hAnsi="Times New Roman" w:cs="Times New Roman"/>
          <w:sz w:val="28"/>
          <w:szCs w:val="28"/>
        </w:rPr>
        <w:softHyphen/>
        <w:t>нятости, предлагает меры по социальной поддержке  работников - членов Проф</w:t>
      </w:r>
      <w:r w:rsidRPr="00792D57">
        <w:rPr>
          <w:rFonts w:ascii="Times New Roman" w:hAnsi="Times New Roman" w:cs="Times New Roman"/>
          <w:sz w:val="28"/>
          <w:szCs w:val="28"/>
        </w:rPr>
        <w:softHyphen/>
        <w:t>союза, высвобождаемых в результате сокращения численности, реорганизации или ликвидации орга</w:t>
      </w:r>
      <w:r w:rsidRPr="00792D57">
        <w:rPr>
          <w:rFonts w:ascii="Times New Roman" w:hAnsi="Times New Roman" w:cs="Times New Roman"/>
          <w:sz w:val="28"/>
          <w:szCs w:val="28"/>
        </w:rPr>
        <w:softHyphen/>
        <w:t>низации системы образования, в том числе по повышению квалификации и переподготовке работников.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9.5. Принимает в установленном порядке меры по предотвращению незаконной приватизации образовательных учреждений, их объектов социально-бытовой сферы, матери</w:t>
      </w:r>
      <w:r w:rsidRPr="00792D57">
        <w:rPr>
          <w:rFonts w:ascii="Times New Roman" w:hAnsi="Times New Roman" w:cs="Times New Roman"/>
          <w:sz w:val="28"/>
          <w:szCs w:val="28"/>
        </w:rPr>
        <w:softHyphen/>
        <w:t>ально-технической базы в случае нарушения законодательства, регулирую</w:t>
      </w:r>
      <w:r w:rsidRPr="00792D57">
        <w:rPr>
          <w:rFonts w:ascii="Times New Roman" w:hAnsi="Times New Roman" w:cs="Times New Roman"/>
          <w:sz w:val="28"/>
          <w:szCs w:val="28"/>
        </w:rPr>
        <w:softHyphen/>
        <w:t>щего отношения собственности в сфере образования.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9.6. Участвует в разработке и реализации политики по молодежным, </w:t>
      </w:r>
      <w:proofErr w:type="spellStart"/>
      <w:r w:rsidRPr="00792D57">
        <w:rPr>
          <w:rFonts w:ascii="Times New Roman" w:hAnsi="Times New Roman" w:cs="Times New Roman"/>
          <w:sz w:val="28"/>
          <w:szCs w:val="28"/>
        </w:rPr>
        <w:t>гендерным</w:t>
      </w:r>
      <w:proofErr w:type="spellEnd"/>
      <w:r w:rsidRPr="00792D57">
        <w:rPr>
          <w:rFonts w:ascii="Times New Roman" w:hAnsi="Times New Roman" w:cs="Times New Roman"/>
          <w:sz w:val="28"/>
          <w:szCs w:val="28"/>
        </w:rPr>
        <w:t xml:space="preserve"> и иным вопросам.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9.7. Может создавать правовые, технические инспекции и  юридические консультации для защиты социально-трудовых и других прав и профессиональных интересов членов Профсоюза, разрабатывать и утверждать положения о правовой инспекции труда и  технической инспекции труда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9.8. Обращается по поручению членов Профсоюза,  а также по собственной инициативе  с заявлениями в защиту их трудовых прав в органы, рассматривающие трудовые споры.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9.9. Оказывает информационно-методическую, консультативную, правовую, материальную и другие виды помощи членам Профсоюза и профсоюзным организациям.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 xml:space="preserve">9.10. </w:t>
      </w:r>
      <w:proofErr w:type="gramStart"/>
      <w:r w:rsidRPr="00792D57">
        <w:rPr>
          <w:rFonts w:ascii="Times New Roman" w:hAnsi="Times New Roman" w:cs="Times New Roman"/>
          <w:sz w:val="28"/>
          <w:szCs w:val="28"/>
        </w:rPr>
        <w:t>Осуществляет профсоюзный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законодательства в области занятости, за выполнением условий коллективных договоров и соглашений, за  соблюдением законодательства в области социального страхования и охраны здоровья, социального обеспечения, улучшения жи</w:t>
      </w:r>
      <w:r w:rsidRPr="00792D57">
        <w:rPr>
          <w:rFonts w:ascii="Times New Roman" w:hAnsi="Times New Roman" w:cs="Times New Roman"/>
          <w:sz w:val="28"/>
          <w:szCs w:val="28"/>
        </w:rPr>
        <w:softHyphen/>
        <w:t>лищных условий и других видов социальной защиты работников, за исполь</w:t>
      </w:r>
      <w:r w:rsidRPr="00792D57">
        <w:rPr>
          <w:rFonts w:ascii="Times New Roman" w:hAnsi="Times New Roman" w:cs="Times New Roman"/>
          <w:sz w:val="28"/>
          <w:szCs w:val="28"/>
        </w:rPr>
        <w:softHyphen/>
        <w:t>зованием средств государственных фондов, формируемых за счет</w:t>
      </w:r>
      <w:proofErr w:type="gramEnd"/>
      <w:r w:rsidRPr="00792D57">
        <w:rPr>
          <w:rFonts w:ascii="Times New Roman" w:hAnsi="Times New Roman" w:cs="Times New Roman"/>
          <w:sz w:val="28"/>
          <w:szCs w:val="28"/>
        </w:rPr>
        <w:t xml:space="preserve"> страховых взносов.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9.11. Участвует в разработке и реализации  государственной политики в области охраны труда.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9.12. Участвует в антикоррупционной экспертизе  нормативных правовых актов и проектов нормативных  правовых актов в установленном законодательством Российской Федерации порядке. Содействует осуществлению мер, направленных на более эффективное и действенное предупреждение коррупции и борьбу с ней в сфере образования.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9.13. Участвует в урегулировании коллективных трудовых споров, используя в соответствии с законодательством Российской Федерации различные формы защиты социально-трудовых прав и профессиональных  интересов членов Профсоюза, вплоть до организации забастовок, организует и проводит собрания, ми</w:t>
      </w:r>
      <w:r w:rsidRPr="00792D57">
        <w:rPr>
          <w:rFonts w:ascii="Times New Roman" w:hAnsi="Times New Roman" w:cs="Times New Roman"/>
          <w:sz w:val="28"/>
          <w:szCs w:val="28"/>
        </w:rPr>
        <w:softHyphen/>
        <w:t>тинги, демонстрации, шествия, пикетирование и другие коллективные действия.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9.14. Участвует на паритетной основе с другими социальными партне</w:t>
      </w:r>
      <w:r w:rsidRPr="00792D57">
        <w:rPr>
          <w:rFonts w:ascii="Times New Roman" w:hAnsi="Times New Roman" w:cs="Times New Roman"/>
          <w:sz w:val="28"/>
          <w:szCs w:val="28"/>
        </w:rPr>
        <w:softHyphen/>
        <w:t>рами в управлении государственными внебюджетными фондами социального страхования, медицинского страхования, пенсионным фондом и другими фондами, формируемыми за счет страховых взносов; осуществляет организацию и проведение оздоровительных и культурно-просветительных мероприятий среди членов Профсоюза и их семей; взаимодействует с органами государственной власти, органами местного самоуправления, общественными объединения</w:t>
      </w:r>
      <w:r w:rsidRPr="00792D57">
        <w:rPr>
          <w:rFonts w:ascii="Times New Roman" w:hAnsi="Times New Roman" w:cs="Times New Roman"/>
          <w:sz w:val="28"/>
          <w:szCs w:val="28"/>
        </w:rPr>
        <w:softHyphen/>
        <w:t>ми по развитию санаторно-курортного лечения, учреждений отдыха, туриз</w:t>
      </w:r>
      <w:r w:rsidRPr="00792D57">
        <w:rPr>
          <w:rFonts w:ascii="Times New Roman" w:hAnsi="Times New Roman" w:cs="Times New Roman"/>
          <w:sz w:val="28"/>
          <w:szCs w:val="28"/>
        </w:rPr>
        <w:softHyphen/>
        <w:t>ма, массовой физической культуры и спорта.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9.15. Содействует развитию негосударственного медицинского стра</w:t>
      </w:r>
      <w:r w:rsidRPr="00792D57">
        <w:rPr>
          <w:rFonts w:ascii="Times New Roman" w:hAnsi="Times New Roman" w:cs="Times New Roman"/>
          <w:sz w:val="28"/>
          <w:szCs w:val="28"/>
        </w:rPr>
        <w:softHyphen/>
        <w:t xml:space="preserve">хования и негосударственного пенсионного обеспечения членов Профсоюза, участию их в </w:t>
      </w:r>
      <w:proofErr w:type="spellStart"/>
      <w:r w:rsidRPr="00792D57">
        <w:rPr>
          <w:rFonts w:ascii="Times New Roman" w:hAnsi="Times New Roman" w:cs="Times New Roman"/>
          <w:sz w:val="28"/>
          <w:szCs w:val="28"/>
        </w:rPr>
        <w:t>софинансировании</w:t>
      </w:r>
      <w:proofErr w:type="spellEnd"/>
      <w:r w:rsidRPr="00792D57">
        <w:rPr>
          <w:rFonts w:ascii="Times New Roman" w:hAnsi="Times New Roman" w:cs="Times New Roman"/>
          <w:sz w:val="28"/>
          <w:szCs w:val="28"/>
        </w:rPr>
        <w:t xml:space="preserve"> накопительной части трудовой пенсии.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9.16. Участвует в выборах органов государственной власти и органов местного самоуправления в соответствии с феде</w:t>
      </w:r>
      <w:r w:rsidRPr="00792D57">
        <w:rPr>
          <w:rFonts w:ascii="Times New Roman" w:hAnsi="Times New Roman" w:cs="Times New Roman"/>
          <w:sz w:val="28"/>
          <w:szCs w:val="28"/>
        </w:rPr>
        <w:softHyphen/>
        <w:t>ральным законодательством и законодательством субъектов Российской Федерации.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9.17. Осуществляет финансово-хозяйственную  деятельность, создает некоммерческие организации, в том числе кредитные потребительские кооперативы, и другие организации, занимается типографской, издательской и рек</w:t>
      </w:r>
      <w:r w:rsidRPr="00792D57">
        <w:rPr>
          <w:rFonts w:ascii="Times New Roman" w:hAnsi="Times New Roman" w:cs="Times New Roman"/>
          <w:sz w:val="28"/>
          <w:szCs w:val="28"/>
        </w:rPr>
        <w:softHyphen/>
        <w:t>ламной деятельностью; сдает в аренду принадлежащее ему имущество; размещает свободные финансовые средства в банковских и иных кредитных организациях; проводит культурно-просветительные, спортив</w:t>
      </w:r>
      <w:r w:rsidRPr="00792D57">
        <w:rPr>
          <w:rFonts w:ascii="Times New Roman" w:hAnsi="Times New Roman" w:cs="Times New Roman"/>
          <w:sz w:val="28"/>
          <w:szCs w:val="28"/>
        </w:rPr>
        <w:softHyphen/>
        <w:t xml:space="preserve">ные мероприятия; участвует в хозяйственных обществах, товариществах, потребительских кооперативах, в том числе в финансировании кредитных потребительских кооперативов, в ассоциациях и иных объединениях, а также занимается иной деятельностью, включая  </w:t>
      </w:r>
      <w:proofErr w:type="gramStart"/>
      <w:r w:rsidRPr="00792D57">
        <w:rPr>
          <w:rFonts w:ascii="Times New Roman" w:hAnsi="Times New Roman" w:cs="Times New Roman"/>
          <w:sz w:val="28"/>
          <w:szCs w:val="28"/>
        </w:rPr>
        <w:t>внешнеэкономическую</w:t>
      </w:r>
      <w:proofErr w:type="gramEnd"/>
      <w:r w:rsidRPr="00792D57">
        <w:rPr>
          <w:rFonts w:ascii="Times New Roman" w:hAnsi="Times New Roman" w:cs="Times New Roman"/>
          <w:sz w:val="28"/>
          <w:szCs w:val="28"/>
        </w:rPr>
        <w:t>.</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9.18. Формирует профсоюзный бюджет и управляет им,  создает фонды солидарности, забастовочные, пенсионные, страховые и культурно-просветительные фонды, фонды обучения и подготовки кадров,  а также другие фонды.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9.19. Осуществляет кадровую политику, организует подготовку, переподготовку, повышение квалификации и обучение профсоюзного актива, профсоюзных работников и членов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9.20. Взаимодействует с профсоюзами и их объединениями, другими общественными  объединениями, мо</w:t>
      </w:r>
      <w:r w:rsidRPr="00792D57">
        <w:rPr>
          <w:rFonts w:ascii="Times New Roman" w:hAnsi="Times New Roman" w:cs="Times New Roman"/>
          <w:sz w:val="28"/>
          <w:szCs w:val="28"/>
        </w:rPr>
        <w:softHyphen/>
        <w:t>жет вступать в   общероссийские объединения (ассоциации) профсою</w:t>
      </w:r>
      <w:r w:rsidRPr="00792D57">
        <w:rPr>
          <w:rFonts w:ascii="Times New Roman" w:hAnsi="Times New Roman" w:cs="Times New Roman"/>
          <w:sz w:val="28"/>
          <w:szCs w:val="28"/>
        </w:rPr>
        <w:softHyphen/>
        <w:t>зов.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9.21. Участвует в международном профсоюзном движении, сотруднича</w:t>
      </w:r>
      <w:r w:rsidRPr="00792D57">
        <w:rPr>
          <w:rFonts w:ascii="Times New Roman" w:hAnsi="Times New Roman" w:cs="Times New Roman"/>
          <w:sz w:val="28"/>
          <w:szCs w:val="28"/>
        </w:rPr>
        <w:softHyphen/>
        <w:t>ет с профсоюзами других стран.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9.22. Осуществляет иную деятельность, не запрещенную законодательством, исходя из целей и задач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5. Основные принципы деятельности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Приоритет положений  Устава Профсоюза при принятии решений.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Добровольность вступления в Профсоюз и выхода из него, равные права всех членов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3. 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Коллегиальность в работе всех организаций и органов Профсоюза, личная ответственность работников, избранных (деле</w:t>
      </w:r>
      <w:r w:rsidRPr="00792D57">
        <w:rPr>
          <w:rFonts w:ascii="Times New Roman" w:hAnsi="Times New Roman" w:cs="Times New Roman"/>
          <w:sz w:val="28"/>
          <w:szCs w:val="28"/>
        </w:rPr>
        <w:softHyphen/>
        <w:t>гированных) в профсоюзные органы.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Гласность и открытость в работе профсоюзных организаций, выборных профсоюзных органов всех уровней профсоюзной структуры.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 Обязательность выполнения решений коллегиальных и вышестоящих вы</w:t>
      </w:r>
      <w:r w:rsidRPr="00792D57">
        <w:rPr>
          <w:rFonts w:ascii="Times New Roman" w:hAnsi="Times New Roman" w:cs="Times New Roman"/>
          <w:sz w:val="28"/>
          <w:szCs w:val="28"/>
        </w:rPr>
        <w:softHyphen/>
        <w:t>борных  профсоюзных органов, принятых в пределах уставных полномочий.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Уважение мнения члена Профсоюза</w:t>
      </w:r>
      <w:r w:rsidRPr="00792D57">
        <w:rPr>
          <w:rFonts w:ascii="Times New Roman" w:hAnsi="Times New Roman" w:cs="Times New Roman"/>
          <w:i/>
          <w:iCs/>
          <w:sz w:val="28"/>
          <w:szCs w:val="28"/>
        </w:rPr>
        <w:t>.</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8. Выборность профсоюзных органов,  их отчетность  перед организациями и членами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 Самостоятельность организаций Профсоюза и их выборных органов в  пределах уставных полномочий.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10. Соблюдение финансовой дисциплины органами и организациями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11. Сохранение профсоюзного стажа за членами других профсоюзов, входящих в Федерацию Независимых Профсоюзов России, перешедшими на работу или учебу в организации системы образования.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ГЛАВА 3. ЧЛЕНСТВО В ПРОФСОЮЗЕ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6. Члены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Членами Профсоюза могут быть:</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лица, осуществляющие трудовую деятельность в организациях системы образования;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лица, обучающиеся в образовательных учреждениях профессионального образования, достигшие возраста 14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лица, осуществляющие трудовую деятельность в организациях Профсоюза и Профсоюзе;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работники, временно прекратившие трудовую деятельность, на период сохранения трудовых отношений;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работники, уволенные в связи с сокращением численности или штата, ликвидацией организации системы образования на период трудоустройс</w:t>
      </w:r>
      <w:r w:rsidRPr="00792D57">
        <w:rPr>
          <w:rFonts w:ascii="Times New Roman" w:hAnsi="Times New Roman" w:cs="Times New Roman"/>
          <w:sz w:val="28"/>
          <w:szCs w:val="28"/>
        </w:rPr>
        <w:softHyphen/>
        <w:t>тва, но не более 6 месяцев;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неработающие пенсионеры, сохранившие связь с Профсоюзом и состоящие на учете в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3. Члены Профсоюза имеют равные права и </w:t>
      </w:r>
      <w:proofErr w:type="gramStart"/>
      <w:r w:rsidRPr="00792D57">
        <w:rPr>
          <w:rFonts w:ascii="Times New Roman" w:hAnsi="Times New Roman" w:cs="Times New Roman"/>
          <w:sz w:val="28"/>
          <w:szCs w:val="28"/>
        </w:rPr>
        <w:t>несут равные обязанности</w:t>
      </w:r>
      <w:proofErr w:type="gramEnd"/>
      <w:r w:rsidRPr="00792D57">
        <w:rPr>
          <w:rFonts w:ascii="Times New Roman" w:hAnsi="Times New Roman" w:cs="Times New Roman"/>
          <w:sz w:val="28"/>
          <w:szCs w:val="28"/>
        </w:rPr>
        <w:t>.</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Член Профсоюза не может одновременно состоять в других профсоюзах  по основному месту работы или учебы.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7. Права члена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Член Профсоюза имеет право:</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На защиту Профсоюзом его социальных, трудовых, профессиональных прав и интересов.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Пользоваться преимуществами и льготами в результате заключения Профсоюзом и его организациями коллективных договоров и соглашений.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Пользоваться средствами профсоюзных фондов в соответствии с их положениями, услугами кредитных  потребительских кооперативов,  других организаций в соответствии с их уставными документами с учетом профсоюзного стажа.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Получать материальную помощь и заёмные средства в  порядке и размерах, устанавливаемых соответствующим выборным коллегиальным профсоюзным органом с учетом профсоюзного стажа.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5. Получать бесплатную юридическую помощь по вопросам, относящимся к деятельности Профсоюза, а также поддержку при прохождении медицинской экспертизы в случае  утраты трудоспособности.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 Пользоваться оздоровительными, культурно-просветительными учреждениями и спортивными сооружениями Профсоюза на льготных услови</w:t>
      </w:r>
      <w:r w:rsidRPr="00792D57">
        <w:rPr>
          <w:rFonts w:ascii="Times New Roman" w:hAnsi="Times New Roman" w:cs="Times New Roman"/>
          <w:sz w:val="28"/>
          <w:szCs w:val="28"/>
        </w:rPr>
        <w:softHyphen/>
        <w:t>ях с учетом профсоюзного стажа.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Участвовать в профсоюзной деятельности,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8. Выдвигать инициативы по реализации целей и задач Профсоюза, вносить предложения в профсоюзные органы.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 Принимать участие в разработке, обсуждении и принятии реше</w:t>
      </w:r>
      <w:r w:rsidRPr="00792D57">
        <w:rPr>
          <w:rFonts w:ascii="Times New Roman" w:hAnsi="Times New Roman" w:cs="Times New Roman"/>
          <w:sz w:val="28"/>
          <w:szCs w:val="28"/>
        </w:rPr>
        <w:softHyphen/>
        <w:t>ний, высказывать и отстаивать свое мнение, получать информацию о деятельности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10. Обращаться в профсоюзные органы с вопросами, относящимися к их компетенции, в том числе обжаловать решения, принятые в нарушение Устава Профсоюза, и получать ответ по существу своего обращения.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11. Избирать и быть избранным делегатом на профсоюзные конфе</w:t>
      </w:r>
      <w:r w:rsidRPr="00792D57">
        <w:rPr>
          <w:rFonts w:ascii="Times New Roman" w:hAnsi="Times New Roman" w:cs="Times New Roman"/>
          <w:sz w:val="28"/>
          <w:szCs w:val="28"/>
        </w:rPr>
        <w:softHyphen/>
        <w:t>ренции и съезды, в выборные профсоюзные органы.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12. 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13. Добровольно выйти из Профсоюза на основании личного заявления.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8. Обязанности члена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Член Профсоюза обязан: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Соблюдать Устав Профсоюза, участвовать в работе первичной профсоюзной организации, выполнять решения профсоюзных органов, возложенные  профсоюзные обязанности и поручения.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2. Выполнять обязанности, предусмотренные коллективными договорами, соглашениями.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Проявлять солидарность и участвовать в коллективных действиях Профсоюза и его организаций.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Способствовать росту авторитета Профсоюза, не допускать действий, наносящих вред профсоюзным организациям и Профсоюзу.</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Участвовать в собрании первичной профсоюзной организации (профгруппы), а в случае избрания делегатом – в работе конференций, Съезда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 Своевременно и в установленном порядке уплачивать членские взносы.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Состоять на учете в первичной профсоюзной организации  по основному месту работы, учебы или по решению  территориальной организации Профсоюза – в другой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9. Прием в Профсоюз, прекращение членства в Профсоюзе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Прием в Профсоюз производится по лично</w:t>
      </w:r>
      <w:r w:rsidRPr="00792D57">
        <w:rPr>
          <w:rFonts w:ascii="Times New Roman" w:hAnsi="Times New Roman" w:cs="Times New Roman"/>
          <w:sz w:val="28"/>
          <w:szCs w:val="28"/>
        </w:rPr>
        <w:softHyphen/>
        <w:t>му заявлению, поданному в письменной форме в первичную профсоюзную организацию, а в случае отсутствия в организации системы образования первичной профсоюзной организации - в соответствующую территориальную организацию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Прием в Профсоюз и прекращение членства в Профсоюзе оформляются решением соответствующего выборного коллегиального профсоюзного органа.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Профсоюзное членство, профсоюзный стаж исчисляются со дня подачи заявления о вступлении в Профсоюз.</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Членство в Профсоюзе прекращается в случаях:</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добровольного выхода из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прекращения трудовых отношений с организацией системы образования, отчисления обучающегося из образовательного учреждения;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выхода на пенсию с прекращением трудовых отношений, если пенсионер не изъявил желания остаться на профсоюзном учете в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исключения из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смерти члена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Выход из Профсоюза осуществляется по личному заявлению, поданному в первичную профсоюзную организацию.</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Членство в Профсоюзе прекращается со дня подачи заявления о выходе из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6. Лицо,  </w:t>
      </w:r>
      <w:proofErr w:type="gramStart"/>
      <w:r w:rsidRPr="00792D57">
        <w:rPr>
          <w:rFonts w:ascii="Times New Roman" w:hAnsi="Times New Roman" w:cs="Times New Roman"/>
          <w:sz w:val="28"/>
          <w:szCs w:val="28"/>
        </w:rPr>
        <w:t>прекратившие</w:t>
      </w:r>
      <w:proofErr w:type="gramEnd"/>
      <w:r w:rsidRPr="00792D57">
        <w:rPr>
          <w:rFonts w:ascii="Times New Roman" w:hAnsi="Times New Roman" w:cs="Times New Roman"/>
          <w:sz w:val="28"/>
          <w:szCs w:val="28"/>
        </w:rPr>
        <w:t xml:space="preserve"> членство в Профсоюзе, теряет право на профсоюзную защиту, пользование общим профсоюзным имуществом и профсоюзными льготами. Сумма уплаченных им членских взносов не возвращается, профсоюзный билет подлежит сдаче в первичную профсоюзную организацию.</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Лицо, исключенное из Профсоюза, может быть вновь принято в Профсоюз на общих основаниях, но не ранее  чем через год. Профсоюзный стаж в этом случае исчисляется с момента повторного принятия его в Профсоюз.</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8. Лицо, вышедшее из Профсоюза, может быть вновь принято в Профсоюз на общих основаниях. Профсоюзный стаж в этом случае исчисляется с момента повторного принятия его в Профсоюз.</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10. Профсоюзный билет и учет членов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Принятому в Профсоюз работнику или обучающемуся выборным профсоюзным органом выдается членский  билет единого в Профсоюзе образца,   который удостоверяет членство в Профсоюзе и хранится у члена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Член Профсоюза состоит на учете в первичной профсоюзной организации, как правило, по месту основной работы, учебы.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Решение о постановке на учет в другую первичную профсоюзную организацию принимает выборный коллегиальный орган соответствующей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3. В профсоюзном билете делаются отметки об уплате членских профсоюзных взносов в порядке, устанавливаемом выборным органом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w:t>
      </w:r>
      <w:r w:rsidRPr="00792D57">
        <w:rPr>
          <w:rFonts w:ascii="Times New Roman" w:hAnsi="Times New Roman" w:cs="Times New Roman"/>
          <w:i/>
          <w:iCs/>
          <w:sz w:val="28"/>
          <w:szCs w:val="28"/>
        </w:rPr>
        <w:t>. </w:t>
      </w:r>
      <w:r w:rsidRPr="00792D57">
        <w:rPr>
          <w:rFonts w:ascii="Times New Roman" w:hAnsi="Times New Roman" w:cs="Times New Roman"/>
          <w:sz w:val="28"/>
          <w:szCs w:val="28"/>
        </w:rPr>
        <w:t>Учет членов Профсоюза осуществляется в первичной профсоюзной организации в форме журнала  и (или) учетной карточки в бумажном или электронном виде в соответствии с рекомендациями об учете членов Профсоюза, принимаемыми соответствующим выборным органом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Учет общей численности членов Профсоюза осуществляется  выборными органами соответствующей территориальной организации Профсоюза 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11. Поощрение членов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1. За активное участие в деятельности Профсоюза члены Профсоюза могут отмечаться  следующими видами поощрений: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объявление благодарности;</w:t>
      </w:r>
    </w:p>
    <w:p w:rsidR="00792D57" w:rsidRPr="00792D57" w:rsidRDefault="00792D57" w:rsidP="00792D57">
      <w:pPr>
        <w:numPr>
          <w:ilvl w:val="0"/>
          <w:numId w:val="1"/>
        </w:numPr>
        <w:rPr>
          <w:rFonts w:ascii="Times New Roman" w:hAnsi="Times New Roman" w:cs="Times New Roman"/>
          <w:sz w:val="28"/>
          <w:szCs w:val="28"/>
        </w:rPr>
      </w:pPr>
      <w:r w:rsidRPr="00792D57">
        <w:rPr>
          <w:rFonts w:ascii="Times New Roman" w:hAnsi="Times New Roman" w:cs="Times New Roman"/>
          <w:sz w:val="28"/>
          <w:szCs w:val="28"/>
        </w:rPr>
        <w:t>премирование;</w:t>
      </w:r>
    </w:p>
    <w:p w:rsidR="00792D57" w:rsidRPr="00792D57" w:rsidRDefault="00792D57" w:rsidP="00792D57">
      <w:pPr>
        <w:numPr>
          <w:ilvl w:val="0"/>
          <w:numId w:val="1"/>
        </w:numPr>
        <w:rPr>
          <w:rFonts w:ascii="Times New Roman" w:hAnsi="Times New Roman" w:cs="Times New Roman"/>
          <w:sz w:val="28"/>
          <w:szCs w:val="28"/>
        </w:rPr>
      </w:pPr>
      <w:r w:rsidRPr="00792D57">
        <w:rPr>
          <w:rFonts w:ascii="Times New Roman" w:hAnsi="Times New Roman" w:cs="Times New Roman"/>
          <w:sz w:val="28"/>
          <w:szCs w:val="28"/>
        </w:rPr>
        <w:t>награждение ценным подарком;</w:t>
      </w:r>
    </w:p>
    <w:p w:rsidR="00792D57" w:rsidRPr="00792D57" w:rsidRDefault="00792D57" w:rsidP="00792D57">
      <w:pPr>
        <w:numPr>
          <w:ilvl w:val="0"/>
          <w:numId w:val="1"/>
        </w:numPr>
        <w:rPr>
          <w:rFonts w:ascii="Times New Roman" w:hAnsi="Times New Roman" w:cs="Times New Roman"/>
          <w:sz w:val="28"/>
          <w:szCs w:val="28"/>
        </w:rPr>
      </w:pPr>
      <w:r w:rsidRPr="00792D57">
        <w:rPr>
          <w:rFonts w:ascii="Times New Roman" w:hAnsi="Times New Roman" w:cs="Times New Roman"/>
          <w:sz w:val="28"/>
          <w:szCs w:val="28"/>
        </w:rPr>
        <w:t>награждение почетными грамотами и другими знаками отличия в Профсоюзе;</w:t>
      </w:r>
    </w:p>
    <w:p w:rsidR="00792D57" w:rsidRPr="00792D57" w:rsidRDefault="00792D57" w:rsidP="00792D57">
      <w:pPr>
        <w:numPr>
          <w:ilvl w:val="0"/>
          <w:numId w:val="1"/>
        </w:numPr>
        <w:rPr>
          <w:rFonts w:ascii="Times New Roman" w:hAnsi="Times New Roman" w:cs="Times New Roman"/>
          <w:sz w:val="28"/>
          <w:szCs w:val="28"/>
        </w:rPr>
      </w:pPr>
      <w:r w:rsidRPr="00792D57">
        <w:rPr>
          <w:rFonts w:ascii="Times New Roman" w:hAnsi="Times New Roman" w:cs="Times New Roman"/>
          <w:sz w:val="28"/>
          <w:szCs w:val="28"/>
        </w:rPr>
        <w:t>иные поощрения.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12. Ответственность членов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выговор;</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предупреждение об исключении из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исключение из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Исключение из Профсоюза применяется в случаях:</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неуплаты членских взносов без уважительной причины в течение трех месяцев;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совершения действий, нанесших вред либо ущерб профсоюзной организации или Профсоюзу.</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Решение о применении  меры взыскания принимается собранием первичной профсоюзной организации, выборными коллегиальными органами первичной,  территориальной организаций Профсоюза и Профсоюза в присутствии члена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Решение о применении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ГЛАВА 4. ОРГАНИЗАЦИОННАЯ СТРУКТУРА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13.  Организационная структура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Профсоюз строится по производственно-территориальному принципу.</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Члены Профсоюза добровольно  объединяются: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в первичные профсоюзные организации, создаваемые в организациях системы образования по производственному принципу;</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в территориальные (межрегиональные, региональные - республиканские, краевые, областные и иные на уровне субъектов Российской Федерации; местные - городские, районные и иные на муниципальном уровне) организации Профсоюза, создаваемые по территориальному принципу.</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Первичные и территориальные организации Профсоюза действуют на основании Устава Профсоюза и Общих положений об этих организациях, утверждаемых выборным коллегиальным постоянно действующим органом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На основе Общих положений об организациях Профсоюза   первичные и территориальные организации Профсоюза могут принимать свои положения, утверждаемые на собраниях (конференциях) и подлежащие регистрации в вышестоящем профсоюзном органе.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14. Органы Профсоюза и его организаций, порядок   их работы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Для руководства Профсоюзом и его организациями в порядке, установленном настоящим Уставом, избираются  коллегиальные и единоличные  выборные профсоюзные органы, которые реализуют их полномочия, организуют деятельность в период между собраниями, конференциями, Съездами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Для более полного выражения, реализации и защиты интересов членов Профсоюза в профсоюзных организациях всех уровней структуры Профсоюза и их выборных коллегиальных профсоюзных органах могут  созда</w:t>
      </w:r>
      <w:r w:rsidRPr="00792D57">
        <w:rPr>
          <w:rFonts w:ascii="Times New Roman" w:hAnsi="Times New Roman" w:cs="Times New Roman"/>
          <w:sz w:val="28"/>
          <w:szCs w:val="28"/>
        </w:rPr>
        <w:softHyphen/>
        <w:t>ваться постоянно действующие комиссии, советы, секции и другие объединения.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В первичных и территориальных организациях Профсоюза может вводиться представитель (уполномоченный) Профсоюза, действующий на основании  положения, утверждаемого соответствующим выборным коллегиальным органом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Правомочность заседаний и принятия решений органами Профсоюза и его организаций: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4.1. Съезд Профсоюза, конференция первичной или территориальной организации Профсоюза считаются правомочными  при участии в них не менее двух третей делегатов.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4.2. Собрание первичной профсоюзной организации считается правомочным при участии в нем более половины членов Профсоюза, состоящих на профсоюзном учете.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4.3. Заседания выборных коллегиальных профсоюзных органов правомочны при участии в них более половины членов выборного коллегиального проф</w:t>
      </w:r>
      <w:r w:rsidRPr="00792D57">
        <w:rPr>
          <w:rFonts w:ascii="Times New Roman" w:hAnsi="Times New Roman" w:cs="Times New Roman"/>
          <w:sz w:val="28"/>
          <w:szCs w:val="28"/>
        </w:rPr>
        <w:softHyphen/>
        <w:t>союзного органа.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4.4. Регламент и форма голосования (открытое, тайное) определяются собранием, конференцией, Съездом, выборным коллегиальным профсоюзным органом.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4.5. Решения на собраниях, конференциях, съездах, заседаниях выборных коллегиальных профсоюзных органов принимаются большинством голосов присутствующих, при наличии кворума, если иное не предусмотрено настоящим Уставом.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Избрание выборных профсоюзных органов: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 Избрание (формирование) выборных коллегиальных профсоюзных органов может осуществляться прямым де</w:t>
      </w:r>
      <w:r w:rsidRPr="00792D57">
        <w:rPr>
          <w:rFonts w:ascii="Times New Roman" w:hAnsi="Times New Roman" w:cs="Times New Roman"/>
          <w:sz w:val="28"/>
          <w:szCs w:val="28"/>
        </w:rPr>
        <w:softHyphen/>
        <w:t>легированием и (или) непосредственно на собрании, конференции, Съезде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5.2. Порядок избрания (формирования)  выборных коллегиальных профсоюзных органов и их количественный состав определяют</w:t>
      </w:r>
      <w:r w:rsidRPr="00792D57">
        <w:rPr>
          <w:rFonts w:ascii="Times New Roman" w:hAnsi="Times New Roman" w:cs="Times New Roman"/>
          <w:sz w:val="28"/>
          <w:szCs w:val="28"/>
        </w:rPr>
        <w:softHyphen/>
        <w:t>ся собранием, конференцией, Съездом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5.3. Избрание председателя организации Профсоюза, Председателя Профсоюза осуществляется соответственно на собрании, конференции, Съезде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5.4. Досрочные выборы, досрочное прекращение полномочий выборного коллегиального профсоюзного органа, председателя Профсоюза, организации Профсоюза любого уровня структуры Профсоюза могут быть осуществлены в случае нарушения действующего законодательства и (или) настоящего Устава.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5.5. Право досрочного освобождения </w:t>
      </w:r>
      <w:proofErr w:type="gramStart"/>
      <w:r w:rsidRPr="00792D57">
        <w:rPr>
          <w:rFonts w:ascii="Times New Roman" w:hAnsi="Times New Roman" w:cs="Times New Roman"/>
          <w:sz w:val="28"/>
          <w:szCs w:val="28"/>
        </w:rPr>
        <w:t>председателей организаций всех уровней структуры Профсоюза</w:t>
      </w:r>
      <w:proofErr w:type="gramEnd"/>
      <w:r w:rsidRPr="00792D57">
        <w:rPr>
          <w:rFonts w:ascii="Times New Roman" w:hAnsi="Times New Roman" w:cs="Times New Roman"/>
          <w:sz w:val="28"/>
          <w:szCs w:val="28"/>
        </w:rPr>
        <w:t>  в случаях, предусмотренных пунктом 5.4 настоящего Устава,  принадлежит органу, их избравшему.</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5.6. Председатели первичных, территориальных организаций Профсоюза, Председатель Профсоюза и их заместители входят в состав выборных коллегиальных постоянно действующих руководящих органов и выборных коллегиальных   исполнительных органов организаций Профсоюза и Профсоюза по должности.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5.7. Член выборного коллегиального профсоюзного органа, избранный прямым делегированием, может быть отозван по инициативе этого органа, а также по решению организации Профсоюза, делегировавшей его. В этом случае в соответствии с порядком формирования соответствующего выборного  коллегиального профсоюзного органа  в его состав делегируется другой представитель организации Профсоюза, полномочия которого подтверждаются решением этого органа.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5.8. Выборные коллегиальные профсоюзные органы являются правомочными при наличии в их составе не менее 50% избранных  членов профсоюзных органов.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5.9. Выборные коллегиальные органы Профсоюза и организаций Профсоюза в период между очередными отчетно-выборными собраниями, конференциями, Съездом ежегодно </w:t>
      </w:r>
      <w:proofErr w:type="gramStart"/>
      <w:r w:rsidRPr="00792D57">
        <w:rPr>
          <w:rFonts w:ascii="Times New Roman" w:hAnsi="Times New Roman" w:cs="Times New Roman"/>
          <w:sz w:val="28"/>
          <w:szCs w:val="28"/>
        </w:rPr>
        <w:t>отчитываются о</w:t>
      </w:r>
      <w:proofErr w:type="gramEnd"/>
      <w:r w:rsidRPr="00792D57">
        <w:rPr>
          <w:rFonts w:ascii="Times New Roman" w:hAnsi="Times New Roman" w:cs="Times New Roman"/>
          <w:sz w:val="28"/>
          <w:szCs w:val="28"/>
        </w:rPr>
        <w:t xml:space="preserve"> своей деятельности перед избравшими их организациями Профсоюза, Профсоюзом.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 Профсоюзные организации всех уровней  структуры Профсоюза периодически в единые сроки, определяемые соответствующим выборным коллегиальным органом Профсоюза, проводят отчеты и выборы: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6.1. Отчеты и выборы проводятся: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в первичной профсоюзной организации - не реже 2 раз в 5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в первичной профсоюзной организации, обладающей правами территориальной организации Профсоюза, - не реже 1 раза в 5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в территориальной организации Профсоюза - не реже 1 раза в 5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в Профсоюзе - не реже 1 раза в 5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6.2. Дата созыва отчетно-выборного собрания, конференции, Съезда и повестка дня сообщаются: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собрания в профсоюзной группе - не позднее, чем за 3 дня;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собрания в первичной профсоюзной организации - не позднее, чем за 15 дней;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конференции в первичной профсоюзной организации, обладающей правами территориальной орга</w:t>
      </w:r>
      <w:r w:rsidRPr="00792D57">
        <w:rPr>
          <w:rFonts w:ascii="Times New Roman" w:hAnsi="Times New Roman" w:cs="Times New Roman"/>
          <w:sz w:val="28"/>
          <w:szCs w:val="28"/>
        </w:rPr>
        <w:softHyphen/>
        <w:t>низации Профсоюза - не позднее, чем за месяц;</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конференции в территориальной орга</w:t>
      </w:r>
      <w:r w:rsidRPr="00792D57">
        <w:rPr>
          <w:rFonts w:ascii="Times New Roman" w:hAnsi="Times New Roman" w:cs="Times New Roman"/>
          <w:sz w:val="28"/>
          <w:szCs w:val="28"/>
        </w:rPr>
        <w:softHyphen/>
        <w:t>низации Профсоюза - не позднее, чем за месяц;</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Съезда Профсоюза - не позднее, чем за месяц.</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6.3. Нормы представительства и порядок избрания  делегатов  конференций, Съезда определяются соответствующим выборным  коллегиальным профсоюзным органом.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6.4. Председатели первичных профсоюзных организаций с правами территориальной организации Профсоюза, председатели территориальных организаций Профсоюза, Председатель Профсоюза и их заместители, председатели контрольно-ревизионных комиссий  являются делегатами соответствующих конференций, Съезда Профсоюза по должности.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В случае невыполнения организациями Профсоюза, их выборными коллегиальными профсоюзными органами, председателями органи</w:t>
      </w:r>
      <w:r w:rsidRPr="00792D57">
        <w:rPr>
          <w:rFonts w:ascii="Times New Roman" w:hAnsi="Times New Roman" w:cs="Times New Roman"/>
          <w:sz w:val="28"/>
          <w:szCs w:val="28"/>
        </w:rPr>
        <w:softHyphen/>
        <w:t xml:space="preserve">заций Профсоюза настоящего Устава, Общего положения об организации Профсоюза  </w:t>
      </w:r>
      <w:proofErr w:type="gramStart"/>
      <w:r w:rsidRPr="00792D57">
        <w:rPr>
          <w:rFonts w:ascii="Times New Roman" w:hAnsi="Times New Roman" w:cs="Times New Roman"/>
          <w:sz w:val="28"/>
          <w:szCs w:val="28"/>
        </w:rPr>
        <w:t>вопрос</w:t>
      </w:r>
      <w:proofErr w:type="gramEnd"/>
      <w:r w:rsidRPr="00792D57">
        <w:rPr>
          <w:rFonts w:ascii="Times New Roman" w:hAnsi="Times New Roman" w:cs="Times New Roman"/>
          <w:sz w:val="28"/>
          <w:szCs w:val="28"/>
        </w:rPr>
        <w:t xml:space="preserve"> о взаимоотношениях с этими организациями решается соответствующим вышестоящим профсоюзным органом.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8. Решения выборных профсоюзных органов первичной или территориальной организации Профсоюза, принятые с нарушением настоящего Устава, могут быть отменены соответствующим вышестоящим профсоюзным органом.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 Члены Профсоюза, избранные в руководящие органы другого проф</w:t>
      </w:r>
      <w:r w:rsidRPr="00792D57">
        <w:rPr>
          <w:rFonts w:ascii="Times New Roman" w:hAnsi="Times New Roman" w:cs="Times New Roman"/>
          <w:sz w:val="28"/>
          <w:szCs w:val="28"/>
        </w:rPr>
        <w:softHyphen/>
        <w:t>союза, а также являющиеся учредителями других профсоюзов, не могут изби</w:t>
      </w:r>
      <w:r w:rsidRPr="00792D57">
        <w:rPr>
          <w:rFonts w:ascii="Times New Roman" w:hAnsi="Times New Roman" w:cs="Times New Roman"/>
          <w:sz w:val="28"/>
          <w:szCs w:val="28"/>
        </w:rPr>
        <w:softHyphen/>
        <w:t>раться в руководящие органы Профсоюза, его первичных и территориальных организаций.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ГЛАВА 5.   ПРОФСОЮЗНЫЕ КАДРЫ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15.  Профсоюзные кадры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Профсоюзными работниками (профсоюзные кадры) являются выборные руководители профсоюзных организаций всех уровней структуры  Профсоюза, представители (уполномоченные) Профсоюза, штатные профсоюзные  работники и специалисты аппаратов организаций Профсоюза, Профсоюза, состоящие с ними в трудовых отношениях.</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Работа с профсоюзными кадрами  осуществляется путем подбора кадров и работы с резервом, обеспечения их систематического обучения и повышения квалификации.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Наименование должностей, нормативы численности штатов, порядок организации оплаты труда, меры социальной поддержки  профсоюзных работников в Профсоюзе утверждаются соответствующими выборными коллегиальными профсоюзными органами  на основе рекомендаций выборного коллегиального органа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С Председателем Профсоюза, его заместителями, председателями территориальных и первичных профсоюзных организаций, их заместителями, работающими на штатных должностях, заключаются трудовые договоры на срок полномочий на условиях, определяемых соответствующими выборными коллегиальными профсоюзными органами.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Рекомендации по заключению трудовых договоров с Председателем Профсоюза, его заместителями, председателями организаций Профсоюза, их заместителями утверждаются соответствующим выборным коллегиальным органом Профсоюза.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Полномочия  Председателя Профсоюза, его заместителей, председателей организаций Профсоюза, их заместителей прекращаются досрочно в случаях:</w:t>
      </w:r>
    </w:p>
    <w:p w:rsidR="00792D57" w:rsidRPr="00792D57" w:rsidRDefault="00792D57" w:rsidP="00792D57">
      <w:pPr>
        <w:numPr>
          <w:ilvl w:val="0"/>
          <w:numId w:val="2"/>
        </w:numPr>
        <w:rPr>
          <w:rFonts w:ascii="Times New Roman" w:hAnsi="Times New Roman" w:cs="Times New Roman"/>
          <w:sz w:val="28"/>
          <w:szCs w:val="28"/>
        </w:rPr>
      </w:pPr>
      <w:r w:rsidRPr="00792D57">
        <w:rPr>
          <w:rFonts w:ascii="Times New Roman" w:hAnsi="Times New Roman" w:cs="Times New Roman"/>
          <w:sz w:val="28"/>
          <w:szCs w:val="28"/>
        </w:rPr>
        <w:t>прекращения членства в Профсоюзе;</w:t>
      </w:r>
    </w:p>
    <w:p w:rsidR="00792D57" w:rsidRPr="00792D57" w:rsidRDefault="00792D57" w:rsidP="00792D57">
      <w:pPr>
        <w:numPr>
          <w:ilvl w:val="0"/>
          <w:numId w:val="2"/>
        </w:numPr>
        <w:rPr>
          <w:rFonts w:ascii="Times New Roman" w:hAnsi="Times New Roman" w:cs="Times New Roman"/>
          <w:sz w:val="28"/>
          <w:szCs w:val="28"/>
        </w:rPr>
      </w:pPr>
      <w:r w:rsidRPr="00792D57">
        <w:rPr>
          <w:rFonts w:ascii="Times New Roman" w:hAnsi="Times New Roman" w:cs="Times New Roman"/>
          <w:sz w:val="28"/>
          <w:szCs w:val="28"/>
        </w:rPr>
        <w:t>подачи письменного заявления о сложении своих полномочий;</w:t>
      </w:r>
    </w:p>
    <w:p w:rsidR="00792D57" w:rsidRPr="00792D57" w:rsidRDefault="00792D57" w:rsidP="00792D57">
      <w:pPr>
        <w:numPr>
          <w:ilvl w:val="0"/>
          <w:numId w:val="2"/>
        </w:numPr>
        <w:rPr>
          <w:rFonts w:ascii="Times New Roman" w:hAnsi="Times New Roman" w:cs="Times New Roman"/>
          <w:sz w:val="28"/>
          <w:szCs w:val="28"/>
        </w:rPr>
      </w:pPr>
      <w:r w:rsidRPr="00792D57">
        <w:rPr>
          <w:rFonts w:ascii="Times New Roman" w:hAnsi="Times New Roman" w:cs="Times New Roman"/>
          <w:sz w:val="28"/>
          <w:szCs w:val="28"/>
        </w:rPr>
        <w:t>увольнения по инициативе избравшего органа;</w:t>
      </w:r>
    </w:p>
    <w:p w:rsidR="00792D57" w:rsidRPr="00792D57" w:rsidRDefault="00792D57" w:rsidP="00792D57">
      <w:pPr>
        <w:numPr>
          <w:ilvl w:val="0"/>
          <w:numId w:val="2"/>
        </w:numPr>
        <w:rPr>
          <w:rFonts w:ascii="Times New Roman" w:hAnsi="Times New Roman" w:cs="Times New Roman"/>
          <w:sz w:val="28"/>
          <w:szCs w:val="28"/>
        </w:rPr>
      </w:pPr>
      <w:r w:rsidRPr="00792D57">
        <w:rPr>
          <w:rFonts w:ascii="Times New Roman" w:hAnsi="Times New Roman" w:cs="Times New Roman"/>
          <w:sz w:val="28"/>
          <w:szCs w:val="28"/>
        </w:rPr>
        <w:t>по обстоятельствам, не зависящим от воли сторон, и в других случаях, предусмотренных трудовым законодательством.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Решение о досрочном прекращении полномочий оформляется постановлением собрания, конференции, Съезда, соответствующего выборного коллегиального профсоюзного органа, в котором определяется </w:t>
      </w:r>
      <w:r w:rsidRPr="00792D57">
        <w:rPr>
          <w:rFonts w:ascii="Times New Roman" w:hAnsi="Times New Roman" w:cs="Times New Roman"/>
          <w:sz w:val="28"/>
          <w:szCs w:val="28"/>
        </w:rPr>
        <w:lastRenderedPageBreak/>
        <w:t>дата прекращения полномочий, и служит основанием для расторжения трудового договора.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Выборный коллегиальный постоянно действующий руководящий профсоюзный орган вправе в случае прекращения полномочий председателя поручить исполнение обязанностей председателя на срок до шести месяцев одному из заместителей, а в случае их отсутствия - одному из членов соответствующего выборного коллегиального постоянно действующего руководящего органа.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Выборы председателя взамен выбывшего  проводятся в течение шести месяцев в установленном настоящим Уставом порядке. Избранный в таком порядке председатель остается в должности до истечения установленного срока полномочий соответствующего профсоюзного органа.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ГЛАВА 6. ПЕРВИЧНАЯ ПРОФСОЮЗНАЯ ОРГАНИЗАЦИЯ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16. Создание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Первичная профсоюзная организация создается работниками и (или) обучающимися организации системы образования на собрании (конференции) при наличии не менее трех членов Профсоюза по согласованию с соответствующим вышестоящим профсоюзным органом.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Первичная профсоюзная организация является  структурным подразделением соответствующей территориальной организации Профсоюза 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В первичную профсоюзную организацию по решению выборного коллегиального органа соответствующей территориальной организации Профсоюза могут объединяться члены Профсоюза, работающие в нескольких организациях системы  образования.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Первичным профсоюзным организациям могут предоставляться права территориальной  организации Профсоюза в части организационно-уставных вопросов, устанавливаемые выборным коллегиальным органом соответствующей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 4. В образовательном учреждении профессионального образования может быть создана: пер</w:t>
      </w:r>
      <w:r w:rsidRPr="00792D57">
        <w:rPr>
          <w:rFonts w:ascii="Times New Roman" w:hAnsi="Times New Roman" w:cs="Times New Roman"/>
          <w:sz w:val="28"/>
          <w:szCs w:val="28"/>
        </w:rPr>
        <w:softHyphen/>
        <w:t>вичная профсоюзная организация, объединяющая работников, первичная профсоюзная организация, объединяющая обучающихся или первичная профсоюзная организация, объединяющая работников и обучающихся.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Решение о необходимости государственной регистрации первичной профсоюзной организации принимается собранием (конференцией) первичной организации Профсоюза по согласованию с соответствующим вышестоящим профсоюзным органом.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  По решению выборного коллегиального постоянно действующего руководящего органа первичной профсоюзной организации при необходимости могут создаваться профсоюзные организации в структурных подразделениях организации системы образования.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В организации системы образования может быть создано не более одной первичной профсоюзной организации,  за исключением обособленных структурных подразделений организации системы образования и случае, предусмотренном пунктом 4 настоящей статьи.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17. Права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Первичная профсоюзная организация имеет право:</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Осуществлять прием и исключение из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Избирать (делегировать) своих представителей в вышестоящие профсоюзные органы, отзывать и заменять их.</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Вносить предложения и проекты документов на рассмотрение вышестоящих профсоюзных органов, получать информацию о результатах их рассмотрения.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5. 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обучающихся.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6. Представлять интересы работников при проведении коллективных переговоров, заключении и изменении коллективного договора, осуществлении </w:t>
      </w:r>
      <w:proofErr w:type="gramStart"/>
      <w:r w:rsidRPr="00792D57">
        <w:rPr>
          <w:rFonts w:ascii="Times New Roman" w:hAnsi="Times New Roman" w:cs="Times New Roman"/>
          <w:sz w:val="28"/>
          <w:szCs w:val="28"/>
        </w:rPr>
        <w:t>контроля за</w:t>
      </w:r>
      <w:proofErr w:type="gramEnd"/>
      <w:r w:rsidRPr="00792D57">
        <w:rPr>
          <w:rFonts w:ascii="Times New Roman" w:hAnsi="Times New Roman" w:cs="Times New Roman"/>
          <w:sz w:val="28"/>
          <w:szCs w:val="28"/>
        </w:rPr>
        <w:t xml:space="preserve"> его выполнением, а также при реализации права на участие в управлении организацией системы образования, рассмотрении трудовых споров.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Обращаться в соответствующие органы государственной власти  и органы  местного самоуправления для разрешения споров, связанных с деятельностью первичной профсоюзной организации и защитой прав и интересов членов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8. 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 Вносить предложения по кандидатуре председателя соответствующей вышестоящей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10. 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профсоюзной организацией.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11. Обращаться в соответствующую территориальную организацию Профсоюза для получения консультаций, помощи и поддержки, получения и распространения информации, необходимой для своей деятельности.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12. Принимать решение об изменении размера ежемесячного членского профсоюзного взноса, но не ниже размера, установленного настоящим Уставом.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13. Устанавливать ль</w:t>
      </w:r>
      <w:r w:rsidRPr="00792D57">
        <w:rPr>
          <w:rFonts w:ascii="Times New Roman" w:hAnsi="Times New Roman" w:cs="Times New Roman"/>
          <w:sz w:val="28"/>
          <w:szCs w:val="28"/>
        </w:rPr>
        <w:softHyphen/>
        <w:t>готный размер членского профсоюзного взноса для лиц, не имеющих заработной платы, стипен</w:t>
      </w:r>
      <w:r w:rsidRPr="00792D57">
        <w:rPr>
          <w:rFonts w:ascii="Times New Roman" w:hAnsi="Times New Roman" w:cs="Times New Roman"/>
          <w:sz w:val="28"/>
          <w:szCs w:val="28"/>
        </w:rPr>
        <w:softHyphen/>
        <w:t>дии.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14. Вносить предложения о поощрении членов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lastRenderedPageBreak/>
        <w:t>Статья 18. Обязанности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Первичная профсоюзная организация обязана: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Выполнять Устав Профсоюза и решения профсоюзных органов, принятые в соответствии с Уставом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Принимать  участие в реализации целей и задач Профсоюза, проявлять солидарность в защите прав и интересов членов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3. Разрабатывать и заключать коллективный договор,  контролировать его выполнение, содействовать заключению и </w:t>
      </w:r>
      <w:proofErr w:type="gramStart"/>
      <w:r w:rsidRPr="00792D57">
        <w:rPr>
          <w:rFonts w:ascii="Times New Roman" w:hAnsi="Times New Roman" w:cs="Times New Roman"/>
          <w:sz w:val="28"/>
          <w:szCs w:val="28"/>
        </w:rPr>
        <w:t>контролю за</w:t>
      </w:r>
      <w:proofErr w:type="gramEnd"/>
      <w:r w:rsidRPr="00792D57">
        <w:rPr>
          <w:rFonts w:ascii="Times New Roman" w:hAnsi="Times New Roman" w:cs="Times New Roman"/>
          <w:sz w:val="28"/>
          <w:szCs w:val="28"/>
        </w:rPr>
        <w:t xml:space="preserve"> выполнением иных соглашений по регулированию социально-трудовых отношений.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Проводить работу по  вовлечению в Профсоюз новых членов.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5. Осуществлять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полнотой и своевременностью удержания и перечисления членских профсоюзных взносов работодателем.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 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установленными порядком, сроками и размерами.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Представлять в выборные органы соответствующих территориальных организаций Профсоюза данные о численности членов Профсоюза, другие статистические сведения, финансовую отчетность и другую информацию по установленным формам.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8. Вносить на рассмотрение собрания (конференции),  выборных коллегиальных органов вопросы, предложенные к рассмотрению вышестоящими профсоюзными органами.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 Проявлять солидарность и принимать участие в организации и проведении коллективных действий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10. Не допускать действий, наносящих вред и причиняющих ущерб организациям Профсоюза и Профсоюзу.</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19. Органы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Органами первичной профсоюзной организации являются: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собрание (конференция) – высший руководящий орган;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профсоюзный комитет – выборный коллегиальный постоянно действующий руководящий орган;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президиум – выборный коллегиальный исполнительный орган, формируемый при необходимости в первичной профсоюзной организации, имеющей права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председатель первичной профсоюзной организации – выборный единоличный исполнительный орган;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контрольно-ревизионная комиссия – контрольно-ревизионный орган.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20. Собрание (конференция)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Собрание  созывается профсоюзным комитетом по мере необходимости, но не реже одного раза в год.</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Конференция созывается профсоюзным комитетом по мере необходимости, но не реже одного раза в пять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Дата и место проведения собрания (конференции),  повестка дня объявляются не менее чем за 15 дней до установленного срока и не менее чем за месяц в первичной профсоюзной организации с правами территориальной.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Собрание (конференция):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3.1. Утверждает положение о первичной профсоюзной организации, вносит в него изменения и дополнения.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3.2. Определяет основные направления работы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3.3. Заслушивает отчеты выборных профсоюзных органов по всем направлениям их деятельности.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3.4. Формирует путем избрания (</w:t>
      </w:r>
      <w:proofErr w:type="gramStart"/>
      <w:r w:rsidRPr="00792D57">
        <w:rPr>
          <w:rFonts w:ascii="Times New Roman" w:hAnsi="Times New Roman" w:cs="Times New Roman"/>
          <w:sz w:val="28"/>
          <w:szCs w:val="28"/>
        </w:rPr>
        <w:t xml:space="preserve">делегирования) </w:t>
      </w:r>
      <w:proofErr w:type="gramEnd"/>
      <w:r w:rsidRPr="00792D57">
        <w:rPr>
          <w:rFonts w:ascii="Times New Roman" w:hAnsi="Times New Roman" w:cs="Times New Roman"/>
          <w:sz w:val="28"/>
          <w:szCs w:val="28"/>
        </w:rPr>
        <w:t>профсоюзный комитет, принимает решение об образовании президиума, избирает председателя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3.5. Избирает контрольно-ревизионную комиссию.</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3.6. Принимает решение о досрочном прекращении полномочий выборных органов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3.7. 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3.8. 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3.9. Решает другие вопросы деятельности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3.10. Может делегировать отдельные полномочия  профсоюзному комитету.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Решения по вопросам досрочного прекращения полномочий профсоюзного комитета, президиума, председателя, контрольно-ревизионной комиссии первичной профсоюзной организации считаются принятыми, если за них проголосовало не менее двух третей членов Профсоюза, участвующих в собрании, делегатов конференции, при наличии кворума.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Решения собрания (конференции) принимаются в форме постановлений. Заседания протоколируются, срок текущего хранения протоколов собраний (конференций) – до минования надобности, но не менее пяти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 Внеочередное собрание (конференция) может проводиться по решению профсоюзного комитета, принятому:</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по его инициативе;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по требованию не менее одной трети членов Профсоюза, состоящих на учете в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по требованию соответствующего вышестоящего профсоюзного органа.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Профсоюзный комитет в срок не позднее десяти календарных дней со дня предъявления требования обязан принять решение о проведении собрания (конференции) и установить дату его (ее) проведения.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lastRenderedPageBreak/>
        <w:t>Статья 21. Профсоюзный комитет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Выборным коллегиальным постоянно действующим руководящим органом первичной профсоюзной организации является профсоюзный комитет.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Профсоюзный комитет: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2.1. Созывает собрания (конференции), организует и осуществляет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выполнением их решений,  информирует членов Профсоюза о выполнении решений собрания (конференции).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2.2. Представляет интересы работников при проведении коллективных переговоров, заключении и изменении коллективного договора, осуществлении </w:t>
      </w:r>
      <w:proofErr w:type="gramStart"/>
      <w:r w:rsidRPr="00792D57">
        <w:rPr>
          <w:rFonts w:ascii="Times New Roman" w:hAnsi="Times New Roman" w:cs="Times New Roman"/>
          <w:sz w:val="28"/>
          <w:szCs w:val="28"/>
        </w:rPr>
        <w:t>контроля за</w:t>
      </w:r>
      <w:proofErr w:type="gramEnd"/>
      <w:r w:rsidRPr="00792D57">
        <w:rPr>
          <w:rFonts w:ascii="Times New Roman" w:hAnsi="Times New Roman" w:cs="Times New Roman"/>
          <w:sz w:val="28"/>
          <w:szCs w:val="28"/>
        </w:rPr>
        <w:t xml:space="preserve"> его выполнением, а также при реализации права на участие в управлении организацией и рассмотрении трудовых споров.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2.3. Выражает и отстаивает мнение работников в порядке, предусмотренном Трудовым кодексом Российской Федерации,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 и в других случаях.</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2.4. Осуществляет профсоюзный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2.5. Организует выборы и работу уполномоченных (доверенных) лиц по охране труда Профсоюза, инициирует создание комитета (комиссии) по охране труда.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2.6. Организует и проводит коллективные действия работников в поддержку их требований в соответствии с законодательством.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2.7.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2.8. Согласовывает минимум необходимых работ (услуг), выполняемых в период проведения забастовки работниками организации системы образования.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2.9. Выдвигает кандидатуры для избрания в управляющие советы, ученые советы, иные представительные и другие органы управления организации системы образования.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2.10. Определяет сроки и порядок проведения отчетов и выборов в первичной профсоюзной организации в единые сроки, установленные соответствующим вышестоящим профсоюзным органом.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2.11. Подтверждает в период между конференциями полномочия членов профсоюзного комитета, избранных прямым делегированием от профсоюзных организаций структурных подразделений, взамен отозванных.</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2.12. По предложению председателя первичной профсоюзной организации утверждает количественный и избирает персональный состав президиума, принимает решение о ротации членов президиума.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2.13. Избирает по предложению председателя первичной профсоюзной организации заместителя (заместителей) председателя.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2.14. Утверждает смету доходов и расходов первичной профсоюзной организации, годовой финансовый отчет и годовой бухгалтерский баланс и обеспечивает их гласность.</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2.15. Обеспечивает своевременное и полное перечисление членских профсоюзных взносов в вышестоящие профсоюзные органы.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2.16. Утверждает перспективные и текущие планы работы, номенклатуру дел, статистические и финансовые отчеты, определяет порядок текущего хранения документов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2.17. Ежегодно 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2.18. Проводит работу по вовлечению работников в члены Профсоюза, организует учет членов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2.19. Организует обучение профсоюзного актива и членов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2.20. Осуществляет другие полномочия.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2.21. Может делегировать отдельные полномочия президиуму, председателю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3. Срок полномочий  профсоюзного комитета – два (три) года, в первичной профсоюзной организации с правами территориальной организации Профсоюза – пять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Заседания профсоюзного комитета проводятся по мере необходимости, но не реже одного раза в два месяца.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требованию вышестоящих профсоюзных органов.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 Заседание профсоюзного комитета ведет председатель первичной профсоюзной организации, а в его отсутствие – заместитель председателя.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Решения профсоюзного комитета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22. Президиум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1. В период между заседаниями профсоюзного комитета для осуществления руководства текущей деятельностью первичной профсоюзной организации может избираться выборный коллегиальный исполнительный орган - президиум.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2. Президиум: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 Созывает заседания профсоюзного комитета, вносит предложения по повестке дня и месту его проведения.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2.2. Организует и контролирует выполнение решений выборных профсоюзных органов, заслушивает отчеты председателей структурных профсоюзных организаций и профгрупп о выполнении решений вышестоящих профсоюзных органов.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2.3. Осуществляет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уставной деятельностью и координирует деятельность профсоюзных организаций структурных подразделений.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2.4. Осуществляет финансово-хозяйственную деятельность, распоряжается денежными средствами, находящимися в оперативном управлении </w:t>
      </w:r>
      <w:r w:rsidRPr="00792D57">
        <w:rPr>
          <w:rFonts w:ascii="Times New Roman" w:hAnsi="Times New Roman" w:cs="Times New Roman"/>
          <w:sz w:val="28"/>
          <w:szCs w:val="28"/>
        </w:rPr>
        <w:lastRenderedPageBreak/>
        <w:t>первичной профсоюзной организации, в соответствии со сметой и порядком, утверждаемым соответствующим выборным коллегиальным органом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2.5. Утверждает структуру, штаты, номенклатуру дел и инструкцию по делопроизводству, определяет систему </w:t>
      </w:r>
      <w:proofErr w:type="gramStart"/>
      <w:r w:rsidRPr="00792D57">
        <w:rPr>
          <w:rFonts w:ascii="Times New Roman" w:hAnsi="Times New Roman" w:cs="Times New Roman"/>
          <w:sz w:val="28"/>
          <w:szCs w:val="28"/>
        </w:rPr>
        <w:t>оплаты труда работников аппарата первичной профсоюзной организации</w:t>
      </w:r>
      <w:proofErr w:type="gramEnd"/>
      <w:r w:rsidRPr="00792D57">
        <w:rPr>
          <w:rFonts w:ascii="Times New Roman" w:hAnsi="Times New Roman" w:cs="Times New Roman"/>
          <w:sz w:val="28"/>
          <w:szCs w:val="28"/>
        </w:rPr>
        <w:t xml:space="preserve"> на основе рекомендаций вышестоящих профсоюзных органов и порядок текущего и архивного хранения  документов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2.6. Ходатайствует о награждении профсоюзных работников и профсоюзного актива  государственными и отраслевыми наградами, профсоюзными знаками отличия и о присвоении им почетных званий.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2.7. Осуществляет другие полномочия, в том числе делегированные ему профсоюзным комитетом.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2.8. Может делегировать отдельные полномочия председателю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Срок полномочий президиума – пять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Функции и компетенция президиума определяются Общим положением о первичной профсоюзной организации, положением о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Заседания президиума проводятся по мере необходимости, но не реже одного раза в месяц.</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 Заседания президиума ведет председатель первичной профсоюзной организации, а в его отсутствие – заместитель председателя.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Решения президиума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23. Председатель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Для текущего руководства деятельностью первичной профсоюзной организации избирается председатель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2. Председатель:</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 Руководит работой профсоюзного комитета, президиума,  созывает и ведет их заседания.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2.2. Без доверенности представляет интересы первичной профсоюзной организации в органах государственной власти, органах местного самоуправления, перед работодателями, иными органами и организациями.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2.3. 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2.4. Направляет обращения и ходатайства от имени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2.5. Утверждает учетную политику первичной профсоюзной организации, а также изменения и дополнения в нее.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2.6. Осуществляет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порядком уплаты членских профсоюзных взносов, а также за своевременным и полным удержанием и перечислением их работодателем, несет ответственность за выполнение финансовых обязательств по перечислению членских взносов в размерах, принятых соответствующими выборными коллегиальными профсоюзными органами.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2.7. В пределах полномочий,  установленных соответствующими выборными коллегиальными профсоюзными органами, распоряжается имуществом, в том числе денежными средствами, находящимися в оперативном управлении первичной профсоюзной организации, несет ответственность за их рациональное использование.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2.8. Осуществляет финансовые операции, заключает договоры и соглашения в пределах полномочий, предоставленных ему профсоюзным комитетом, президиумом с последующим информированием.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2.9. Открывает и закрывает в установленном порядке счета в банках и является распорядителем по этим счетам.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2.10. Выдает доверенности на действия от имени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2.11. Формирует и руководит аппаратом первичной профсоюзной организации, утверждает штатное расписание, устанавливает должностные оклады, а также компенсационные, стимулирующие и иные выплаты </w:t>
      </w:r>
      <w:r w:rsidRPr="00792D57">
        <w:rPr>
          <w:rFonts w:ascii="Times New Roman" w:hAnsi="Times New Roman" w:cs="Times New Roman"/>
          <w:sz w:val="28"/>
          <w:szCs w:val="28"/>
        </w:rPr>
        <w:lastRenderedPageBreak/>
        <w:t>работникам аппарата в соответствии с рекомендациями вышестоящего профсоюзного органа, заключает и расторгает трудовые договоры с работниками аппарата.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2.12. Организует учет членов Профсоюза, подготовку  статистической и финансовой отчетности по формам, утвержденным в Профсоюзе.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2.13. Определяет обязанности заместителя (заместителей) председателя первичной профсоюзной организации, заключает и расторгает с ним (ними) трудовой договор в соответствии с законодательством и настоящим Уставом.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2.14. Организует учет и обеспечивает сохранность документов первичной профсоюзной организации, в том числе по кадровому составу, передачу их в соответствии с номенклатурой дел на архивное хранение.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2.15. Осуществляет другие полномочия, в том числе делегированные профсоюзным комитетом и президиумом.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В отсутствие председателя первичной профсоюзной организации его функции осуществляет заместитель председателя.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Срок полномочий председателя первичной профсоюзной организации – два (три) года, а в первичной профсоюзной организации с правами территориальной организации Профсоюза  - пять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Решения председателя первичной организации Профсоюза принимаются в форме распоряжений. Срок текущего хранения распоряжений – до минования надобности, но не менее пяти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6. </w:t>
      </w:r>
      <w:proofErr w:type="gramStart"/>
      <w:r w:rsidRPr="00792D57">
        <w:rPr>
          <w:rFonts w:ascii="Times New Roman" w:hAnsi="Times New Roman" w:cs="Times New Roman"/>
          <w:sz w:val="28"/>
          <w:szCs w:val="28"/>
        </w:rPr>
        <w:t>Решение о досрочном прекращении полномочий и расторжении трудового договора с председателем первичной профсоюзной организации по основаниям, предусмотренным законодательством (кроме собственного желания), в том числе в случаях неоднократного нарушения им Устава Профсоюза,  нарушения Общего положения о первичной профсоюзной организации, решений выборных коллегиальных профсоюзных органов, исключения из Профсоюза, принимается на внеочередном  собрании (конференции), которое созывается профсоюзным комитетом по собственной инициативе, по требованию</w:t>
      </w:r>
      <w:proofErr w:type="gramEnd"/>
      <w:r w:rsidRPr="00792D57">
        <w:rPr>
          <w:rFonts w:ascii="Times New Roman" w:hAnsi="Times New Roman" w:cs="Times New Roman"/>
          <w:sz w:val="28"/>
          <w:szCs w:val="28"/>
        </w:rPr>
        <w:t xml:space="preserve"> не менее одной трети членов Профсоюза, состоящих на учете в данной организации Профсоюза, или по требованию вышестоящего профсоюзного органа.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7. Решение о досрочном прекращении полномочий и расторжении трудового договора по инициативе председателя первичной профсоюзной организации (по собственному желанию) принимается профсоюзным комитетом.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Исполнение обязанностей председателя первичной профсоюзной организации в этом случае возлагается на одного из заместителей председателя, а при их отсутствии на одного из членов профсоюзного комитета до проведения внеочередного собрания (конференции).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24. Контрольно-ревизионная комиссия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Контрольно-ревизионная комиссия первичной профсоюзной организации действует в рамках единой контрольно-ревизионной службы Профсоюза в соответствии с положениями главы 9 настоящего Устава.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25. Реорганизация, прекращение деятельности и ликвидация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Решение о реорганизации, ликвидации или прекращении деятельности первичной профсоюзной организации принимается общим собранием (конференцией) по согласованию с выборным коллегиальным органом соответствующей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Решение считается принятым, если за него проголосовало не менее двух третей членов Профсоюза, участвующих в общем собрании, делегатов конференции, при наличии кворума.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Ликвидация и реорганизация первичной профсоюзной организации в качестве юридического лица осуществляется в соответствии с законодательством Российской Федерации.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3. Имущество первичной профсоюзной организации, оставшееся после проведения всех расчетов, возврата кредитов и процентов по ним и осуществления  других обязательных платежей, направляется в </w:t>
      </w:r>
      <w:r w:rsidRPr="00792D57">
        <w:rPr>
          <w:rFonts w:ascii="Times New Roman" w:hAnsi="Times New Roman" w:cs="Times New Roman"/>
          <w:sz w:val="28"/>
          <w:szCs w:val="28"/>
        </w:rPr>
        <w:lastRenderedPageBreak/>
        <w:t>соответствующую территориальную организацию Профсоюза на цели, предусмотренные Уставом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ГЛАВА  7. ТЕРРИТОРИАЛЬНАЯ ОРГАНИЗАЦИЯ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26. Создание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Территориальная организация Профсоюза создается по решению учредительной профсоюзной конференции на основании решения соответствующего вышестоящего профсоюзного органа и является  структурным подразделением соответствующей территориальной организации Профсоюза 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Решение о необходимости государственной регистрации территориальной (местной) организации Профсоюза принимается конференцией организации Профсоюза по согласованию с соответствующим вышестоящим профсоюзным органом.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27. Права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Территориальная организация Профсоюза имеет право:</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Обращаться в соответствующие законодательные (представительные) и исполнительные органы государственной власти, органы местного самоуправления или в суд для разрешения споров, связанных с деятельностью территориальной организации Профсоюза, первичных профсоюзных организаций и защитой прав и интересов членов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Вносить предложения и участвовать в деятельности вышестоящих выборных профсоюзных органов организаций Профсоюза и  Профсоюза по разработке и заключению отраслевого соглашения соответствующего уровня, других соглашений, контролировать их выполнение.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3. Представлять интересы работников при проведении коллективных переговоров о заключении и изменении отраслевого регионального, территориального и иного  соглашения, при разрешении коллективных трудовых споров по поводу заключения или изменения соглашения, а также </w:t>
      </w:r>
      <w:r w:rsidRPr="00792D57">
        <w:rPr>
          <w:rFonts w:ascii="Times New Roman" w:hAnsi="Times New Roman" w:cs="Times New Roman"/>
          <w:sz w:val="28"/>
          <w:szCs w:val="28"/>
        </w:rPr>
        <w:lastRenderedPageBreak/>
        <w:t>при формировании и осуществлении деятельности соответствующей отраслевой комиссии по регулированию социально-трудовых отношений.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Обращаться в вышестоящие выборные профсоюзные органы соответствующей территориальной организации Профсоюза и  Профсоюза с ходатайством о защите прав и интересов членов Профсоюза в государственных органах законодательной (представительной), исполнительной и судебной власти.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Участвовать в разработке предложений вышестоящих выборных профсоюзных органов территориальной организации Профсоюза и Профсоюза к проектам законов и других нормативных правовых актов, затрагивающих социально-трудовые права работников и социальные права обучающихся.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 Обращаться в вышестоящие выборные профсоюзные органы  соответствующей территориальной организации Профсоюза и Профсоюза с предложениями об организации массовых акций, в том числе проведении митингов, демонстраций, шествий, пикетирования, объявлении забастовки, а также о поддержке Профсоюзом коллективных действий, проводимых территориальной организацией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Вносить проекты документов и предложения на рассмотрение вышестоящих выборных профсоюзных органов соответствующей территориальной организации Профсоюза  и Профсоюза, получать информацию о результатах их рассмотрения.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8. Обращаться в вышестоящие выборные профсоюзные органы  соответствующей территориальной организации Профсоюза и Профсоюза  для получения консультаций, помощи и поддержки.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 Избирать (делегировать) своих представителей в вышестоящие выборные коллегиальные органы  соответствующей  территориальной организации Профсоюза и  Профсоюза, отзывать и заменять их.</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10. Вносить предложения по кандидатурам руководителей  соответствующих территориальных организаций Профсоюза 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11. Пользоваться имуществом Профсоюза  в установленном законодательством и Уставом Профсоюза порядке.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12. Осуществлять прием и исключение из Профсоюза в случаях, предусмотренных  Уставом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13. Принимать решение о размере отчисления членских профсоюзных взносов  на осуществление своей деятельности.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14. Принимать участие в разработке различных программ, создании и деятельности профсоюзных фондов.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15. 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16. Вносить предложения о награждении членов Профсоюза знаками отличия соответствующей  территориальной организации Профсоюза 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17. Направлять своих представителей в руководящие органы территориальных объединений организаций профсоюзов, входящих в Федерацию Независимых Профсоюзов России.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28. Обязанности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Территориальная организация Профсоюза обязана: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Выполнять Устав Профсоюза и решения вышестоящих профсоюзных органов, принятые в соответствии с настоящим Уставом.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Проводить работу по организационному укреплению Профсоюза и созданию новых первичных профсоюзных организаций.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Содействовать заключению и выполнению коллективных договоров, отраслевых соглашений и других соглашений.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Поддерживать деятельность Профсоюза и принимать активное участие в реализации его целей и задач, проявлять солидарность в защите прав и интересов членов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Проявлять солидарность и принимать участие в организации и проведении коллективных действий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6. Обеспечивать выполнение решений по перечислению членских профсоюзных взносов в соответствующую территориальную организацию </w:t>
      </w:r>
      <w:r w:rsidRPr="00792D57">
        <w:rPr>
          <w:rFonts w:ascii="Times New Roman" w:hAnsi="Times New Roman" w:cs="Times New Roman"/>
          <w:sz w:val="28"/>
          <w:szCs w:val="28"/>
        </w:rPr>
        <w:lastRenderedPageBreak/>
        <w:t>Профсоюза и Профсоюз в соответствии с установленными порядком, сроками и размерами.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Представлять в вышестоящие профсоюзные органы соответствующей территориальной организации Профсоюза и Профсоюза данные о численности объединяемых членов Профсоюза, количестве первичных и территориальных организаций Профсоюза, иные статистические сведения и отчеты, устанавливаемые вышестоящими профсоюзными органами.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8. Вносить на рассмотрение выборных коллегиальных органов вопросы, рекомендованные  вышестоящими профсоюзными органами.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 Не допускать действий, наносящих вред и ущерб Профсоюзу.</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29. Органы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Органами территориальной организации Профсоюза являются: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конференция – высший руководящий орган;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комитет (совет) территориальной организации Профсоюза – выборный коллегиальный постоянно действующий руководящий орган;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президиум – выборный коллегиальный исполнительный орган;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председатель территориальной организации Профсоюза – выборный единоличный исполнительный орган;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контрольно-ревизионная комиссия – контрольно-ревизионный орган.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30. Конференция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Конференция созывается по мере необходимости, но не реже одного раза в пять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Повестка дня, дата и место проведения конференции объявляются не менее чем за месяц до установленного срока.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Конференция: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3.1. Определяет направления деятельности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3.2. Заслушивает отчеты  выборных органов территориальной организации Профсоюза по всем направлениям их деятельности и о выполнении решений конференций.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3.3. На основе Общего положения о территориальной организации Профсоюза утверждает положение о территориальной организации Профсоюза, вносит в него изменения и дополнения.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3.4. Формирует путем избрания и (или) прямого делегирования комитет (совет) территориальной организации Профсоюза, принимает решение об образовании президиума, избирает председателя территориальной организации Профсоюза, контрольно-ревизионную комиссию и принимает решение о досрочном прекращении их полномочий.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3.5. Избирает делегатов на профсоюзные конференции, Съезд Профсоюза, а также выдвигает своих представителей в выборные профсоюзные органы согласно норме представительства, устанавливаемой выборным профсоюзным органом соответствующей территориальной организации Профсоюза 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3.6. Принимает решения о реорганизации, прекращении деятельности  и ликвидации территориальной организации Профсоюза по согласованию с соответствующим вышестоящим профсоюзным органом.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3.7. Решает другие вопросы деятельности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3.8. Может делегировать отдельные полномочия комитету (совету)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Решения по вопросам досрочного прекращения полномочий комитета (совета), президиума, председателя, контрольно-ревизионной комиссии территориальной организации Профсоюза считаются принятыми, если за них проголосовало не менее двух третей делегатов, принимающих участие в конференции, при наличии кворума.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Решения конференции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6. Внеочередная конференция проводится по решению комитета (совета), по требованию не менее одной трети первичных профсоюзных организаций или по требованию вышестоящих профсоюзных органов.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Комитет (совет) в срок не позднее пятнадцати календарных дней со дня предъявления требования обязан принять решение о проведении конференции и установить дату ее проведения.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31. Комитет (совет)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Выборным коллегиальным постоянно действующим руководящим органом территориальной организации является комитет (совет)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Комитет (совет)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 Осуществляет руководство деятельностью  территориальной организации Профсоюза, координирует работу  первичных и соответствующих территориальных профсоюзных организаций  по выполнению решений конференции, вышестоящих профсоюзных органов, Съезда Профсоюза, оказывает им методическую, организационную, правовую и иную помощь и поддержку.</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2.2. Принимает решение о созыве конференции, вносит предложения по повестке дня и месту ее проведения.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2.3. Принимает решение о вступлении в переговоры по заключению отраслевого регионального или территориального соглашения, осуществляет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его выполнением.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2.4. Представляет интересы работников при проведении коллективных переговоров о заключении и изменении отраслевого регионального или территориального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2.5. В 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w:t>
      </w:r>
      <w:r w:rsidRPr="00792D57">
        <w:rPr>
          <w:rFonts w:ascii="Times New Roman" w:hAnsi="Times New Roman" w:cs="Times New Roman"/>
          <w:sz w:val="28"/>
          <w:szCs w:val="28"/>
        </w:rPr>
        <w:lastRenderedPageBreak/>
        <w:t>забастовки, принимает решения об их приостановке, возобновлении и прекращении, а также координирует эти действия.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2.6. Организует и проводит коллективные действия работников в поддержку их требований в соответствии с законодательством.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2.7. Осуществляет профсоюзный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соблюдением работодателями и их представителями трудового законодательства, включая законодательство об охране труда, иных нормативных правовых актов, содержащих нормы трудового права.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2.8. Осуществляет руководство деятельностью правовых и технических инспекторов труда  Профсоюза, уполномоченных (доверенных) лиц по охране труда и других уполномоченных, организует их обучение.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2.9. Участвует в формировании и реализации территориальных и региональных программ занятости и социального развития.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2.10. Направляет представителей для участия в управлении государственными фондами социальной направленности, а также осуществляет профсоюзный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использованием средств этих фондов.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2.11. Информирует соответствующие выборные профсоюзные органы о вопросах, требующих решения на местном, региональном и  федеральном уровнях.</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2.12. Участвует в выборных кампаниях в соответствии с законодательством, решениями выборных коллегиальных постоянно действующих руководящих профсоюзных органов соответствующей территориальной организации Профсоюза 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2.13. Обращается в первичную, соответствующую территориальную организацию Профсоюза о досрочном прекращении полномочий и освобождении от занимаемой должности председателя по основаниям, предусмотренным законодательством, и в случае неоднократного нарушения им Устава Профсоюза и решений выборных коллегиальных профсоюзных органов.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2.14. Принимает решения о создании, необходимости государственной регистрации, реорганизации, ликвидации и прекращении деятельности первичных и местных организаций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2.15. Вносит на рассмотрение конференции вопросы реорганизации, прекращения деятельности  и ликвидации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2.16. Устанавливает сроки и порядок проведения отчетов и выборов в территориальной организации Профсоюза в единые сроки в соответствии с решениями вышестоящих  профсоюзных органов.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2.17. Подтверждает полномочия членов комитета (совета) в случае избрания их по принципу прямого делегирования.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2.18. По предложению председателя территориальной организации Профсоюза утверждает количественный и избирает персональный состав президиума, осуществляет ротацию его членов.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2.19. Избирает по предложению председателя замес</w:t>
      </w:r>
      <w:r w:rsidRPr="00792D57">
        <w:rPr>
          <w:rFonts w:ascii="Times New Roman" w:hAnsi="Times New Roman" w:cs="Times New Roman"/>
          <w:sz w:val="28"/>
          <w:szCs w:val="28"/>
        </w:rPr>
        <w:softHyphen/>
        <w:t>тителя (заместителей) председателя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2.20. Реализует кадровую политику, формирует резерв по кандидатурам на должность председателей организаций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2.21. Организует работу по обучению и повышению квалификации профсоюзных кадров и профсоюзного актива.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2.22. Отменяет решения выборных профсоюзных органов первичных и местных организаций Профсоюза, принятые в нарушение законодательства, Устава Профсоюза и решений вышестоящих профсоюзных органов.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2.23. Устанавливает размер отчисления членских профсоюзных взносов на осуществление деятельности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2.24. Утверждает смету доходов и расходов на очередной финансовый  год, годовой отчет и бухгалтерский баланс и обеспечивает их гласность.</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2.25. Осуществляет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выполнением решений конференций территориальной организации Профсоюза, реализацией критических замечаний и предложений членов Профсоюза, информирует членов Профсоюза об их выполнении.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2.26. Осуществляет другие полномочия, делегированные ему конференцией.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2.27. Делегирует отдельные полномочия президиуму, председателю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Срок полномочий территориального комитета (совета) – пять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4. Заседание территориального комитета (совета)  созывается президиумом или председателем по мере необходимости, но не реже одного раза в год.</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Заседание комитета (совета) ведет председатель территориальной организации Профсоюза, а в его отсутствие – заместитель председателя.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 Решение комитета (совета) принимается в форме постановления. Заседание протоколируется, срок текущего хранения протоколов – до минования надобности, но не менее пяти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Внеочередное заседание комитета (совета)  созывается президиумом или председателем по собственной инициативе, по требованию не менее одной трети членов комитета (совета) или по предложению  вышестоящих профсоюзных органов.</w:t>
      </w:r>
    </w:p>
    <w:p w:rsidR="00792D57" w:rsidRPr="00792D57" w:rsidRDefault="00792D57" w:rsidP="00792D57">
      <w:pPr>
        <w:rPr>
          <w:rFonts w:ascii="Times New Roman" w:hAnsi="Times New Roman" w:cs="Times New Roman"/>
          <w:b/>
          <w:bCs/>
          <w:sz w:val="28"/>
          <w:szCs w:val="28"/>
        </w:rPr>
      </w:pPr>
      <w:r w:rsidRPr="00792D57">
        <w:rPr>
          <w:rFonts w:ascii="Times New Roman" w:hAnsi="Times New Roman" w:cs="Times New Roman"/>
          <w:b/>
          <w:bCs/>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32.  Президиум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1. В период между заседаниями комитета (совета)  выборным коллегиальным исполнительным органом территориальной организации Профсоюза является президиум.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Президиум: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 Созывает заседания комитета (совета) территориальной организации Профсоюза, вносит предложения по повестке дня и месту их проведения.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2.2. Координирует деятельность и осуществляет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уставной деятельностью первичных и соответствующих территориальных организаций Профсоюза, организует выполнение решений выборных профсоюзных органов, заслушивает отчеты председателей  организаций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2.3. Организует работу по вовлечению в Профсоюз и созданию новых первичных профсоюзных организаций.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2.4. Осуществляет финансово-хозяйственную деятельность, распоряжается денежными средствами, находящимися в оперативном управлении территориальной организации Профсоюза, в соответствии с порядком, утвержденным Профсоюзом, принимает решения о приобретении или отчуждении имущества в пределах своих полномочий.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2.5. Утверждает нормативы численности штатных работников и систему оплаты труда в первичных и соответствующих территориальных организациях Профсоюза в соответствии с рекомендациями соответствующих выборных коллегиальных органов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2.6. Устанавливает при необходимости централизованное финансовое обслуживание первичных и местных организаций Профсоюза в соответствии с порядком, устанавливаемым соответствующим выборным коллегиальным органом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2.7. Обеспечивает своевременное и полное перечисление членских профсоюзных взносов в вышестоящие профсоюзные органы.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2.8. Принимает решения об участии территориальной организации Профсоюза в хозяйственных обществах и товариществах, создании учреждений и иных некоммерческих организаций.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2.9.  Утверждает структуру, штаты, определяет систему </w:t>
      </w:r>
      <w:proofErr w:type="gramStart"/>
      <w:r w:rsidRPr="00792D57">
        <w:rPr>
          <w:rFonts w:ascii="Times New Roman" w:hAnsi="Times New Roman" w:cs="Times New Roman"/>
          <w:sz w:val="28"/>
          <w:szCs w:val="28"/>
        </w:rPr>
        <w:t>оплаты труда работников аппарата территориальной организации Профсоюза</w:t>
      </w:r>
      <w:proofErr w:type="gramEnd"/>
      <w:r w:rsidRPr="00792D57">
        <w:rPr>
          <w:rFonts w:ascii="Times New Roman" w:hAnsi="Times New Roman" w:cs="Times New Roman"/>
          <w:sz w:val="28"/>
          <w:szCs w:val="28"/>
        </w:rPr>
        <w:t xml:space="preserve"> на основе рекомендаций вышестоящих профсоюзных органов.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2.10. Проводит информационно-пропагандистскую  работу по освещению деятельности территориальной организации Профсоюза 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2.11. Ходатайствует по представлению первичных и местных  профсоюзных организаций о награждении профсоюзных работников и активистов государственными и отраслевыми наградами, профсоюзными знаками отличия и о присвоении им почетных званий.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2.12. Утверждает перспективные и текущие планы работы, номенклатуру дел, инструкцию по делопроизводству, статистические и иные отчеты территориальной организации Профсоюза, определяет порядок текущего и архивного хранения  документов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2.13. Осуществляет другие полномочия, делегированные комитетом (советом)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2.14. Может делегировать отдельные полномочия председателю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Срок полномочий президиума – пять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Заседания президиума проводятся по мере необходимости, но не реже одного раза в три месяца.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5. Заседание президиума ведет председатель территориальной организации Профсоюза, а в его отсутствие – заместитель председателя.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 Решение президиума принимается в форме постановления. Заседание протоколируется, срок текущего хранения протоколов – до минования надобности, но не менее пяти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33. Председатель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Для текущего руководства деятельностью территориальной организации Профсоюза избирается председатель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Председатель:</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 Руководит работой комитета (совета) территориальной организации Профсоюза, президиума, созывает и ведет их заседания.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2.2. Организует выполнение решений конференции, комитета (совета), президиума территориальной организации Профсоюза и вышестоящих профсоюзных органов, несет персональную ответственность за их выполнение.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2.3. Представляет без доверенности интересы территориальной организации Профсоюза в государственных органах, органах местного самоуправления и суде, перед работодателями и их объединениями, в иных органах и организациях.</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2.4. Направляет обращения и ходатайства от имени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2.5. Докладывает конференции, комитету (совету) о работе комитета (совета) и президиума, регулярно </w:t>
      </w:r>
      <w:proofErr w:type="gramStart"/>
      <w:r w:rsidRPr="00792D57">
        <w:rPr>
          <w:rFonts w:ascii="Times New Roman" w:hAnsi="Times New Roman" w:cs="Times New Roman"/>
          <w:sz w:val="28"/>
          <w:szCs w:val="28"/>
        </w:rPr>
        <w:t>отчитывается о</w:t>
      </w:r>
      <w:proofErr w:type="gramEnd"/>
      <w:r w:rsidRPr="00792D57">
        <w:rPr>
          <w:rFonts w:ascii="Times New Roman" w:hAnsi="Times New Roman" w:cs="Times New Roman"/>
          <w:sz w:val="28"/>
          <w:szCs w:val="28"/>
        </w:rPr>
        <w:t xml:space="preserve"> своей работе.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2.6. Утверждает учетную политику территориальной организации Профсоюза, а также изменения и дополнения в нее.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2.7. Осуществляет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перечислением членских профсоюзных взносов и соблюдением порядка их обязательных отчислений в соответствующую территориальную организацию Профсоюза или Профсоюз.</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2.8. В пределах установленных полномочий распоряжается имуществом и денежными средствами, находящимися в оперативном управлении территориальной организации Профсоюза, несет ответственность за их рациональное использование.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2.9. Осуществляет финансовые операции, заключает договоры и соглашения в пределах полномочий, предоставленных ему комитетом (советом), президиумом.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2.10. Открывает и закрывает в установленном порядке счета в банках и является распорядителем по этим счетам.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2.11. Выдает доверенности на действия от имени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2.12. Организует учет членов Профсоюза и ведение реестра первичных и местных организаций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2.13. Представляет данные о численности территориальной организации Профсоюза и другие данные, устанавливаемые вышестоящим профсоюзным органом, статистические сведения, финансовую отчетность, а также отчет о целевом использовании полученных  сре</w:t>
      </w:r>
      <w:proofErr w:type="gramStart"/>
      <w:r w:rsidRPr="00792D57">
        <w:rPr>
          <w:rFonts w:ascii="Times New Roman" w:hAnsi="Times New Roman" w:cs="Times New Roman"/>
          <w:sz w:val="28"/>
          <w:szCs w:val="28"/>
        </w:rPr>
        <w:t>дств в с</w:t>
      </w:r>
      <w:proofErr w:type="gramEnd"/>
      <w:r w:rsidRPr="00792D57">
        <w:rPr>
          <w:rFonts w:ascii="Times New Roman" w:hAnsi="Times New Roman" w:cs="Times New Roman"/>
          <w:sz w:val="28"/>
          <w:szCs w:val="28"/>
        </w:rPr>
        <w:t>оответствующий вышестоящий профсоюзный орган.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2.14. Формирует и руководит аппаратом  территориальной  организации Профсоюза, утверждает штатное расписание, устанавливает должностные оклады, а также компенсационные, стимулирующие и иные выплаты работникам аппарата в соответствии с рекомендациями вышестоящего профсоюзного органа, заключает и расторгает трудовые договоры с работниками аппарата.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2.15. Определяет обязанности заместителя (заместителей) председателя территориальной организации Профсоюза, заключает и расторгает с ним (ними) трудовые договоры.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2.16. Организует учет и обеспечивает сохранность документов территориальной организации Профсоюза, в том числе по кадровому составу, передачу их в соответствии с номенклатурой дел на архивное хранение.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2.17. Принимает решения оперативного характера с последующим информированием комитета (совета), президиума.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2.18. Осуществляет другие полномочия.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3. Срок полномочий председателя территориальной организации Профсоюза – пять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Решение председателя территориальной организации Профсоюза принимается в форме распоряжения. Срок текущего хранения распоряжений – до минования надобности, но не менее пяти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В отсутствие председателя территориальной организации Профсоюза его функции осуществляет заместитель председателя.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6. </w:t>
      </w:r>
      <w:proofErr w:type="gramStart"/>
      <w:r w:rsidRPr="00792D57">
        <w:rPr>
          <w:rFonts w:ascii="Times New Roman" w:hAnsi="Times New Roman" w:cs="Times New Roman"/>
          <w:sz w:val="28"/>
          <w:szCs w:val="28"/>
        </w:rPr>
        <w:t>Решение о досрочном прекращении полномочий и расторжении трудового договора с председателем территориальной организации Профсоюза по основаниям, предусмотренным законодательством (кроме собственного желания), а также в случаях неоднократного нарушения им Устава Профсоюза и решений выборных коллегиальных органов, исключения из Профсоюза, принимается на внеочередной конференции, которая созывается комитетом (советом) по собственной инициативе, по требованию не менее одной трети членов Профсоюза или вышестоящего профсоюзного</w:t>
      </w:r>
      <w:proofErr w:type="gramEnd"/>
      <w:r w:rsidRPr="00792D57">
        <w:rPr>
          <w:rFonts w:ascii="Times New Roman" w:hAnsi="Times New Roman" w:cs="Times New Roman"/>
          <w:sz w:val="28"/>
          <w:szCs w:val="28"/>
        </w:rPr>
        <w:t xml:space="preserve"> органа.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Решение о досрочном прекращении полномочий и расторжении трудового договора по инициативе председателя территориальной организации Профсоюза (по собственному желанию) принимается комитетом (советом). Исполнение обязанностей председателя территориальной организации Профсоюза в этом случае возлагается на одного из заместителей председателя, а при их отсутствии – на одного из членов президиума   до проведения внеочередной конференции.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34. Контрольно-ревизионная комиссия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Контрольно-ревизионная комиссия территориальной  организации Профсоюза действует в рамках единой контрольно-ревизионной службы Профсоюза в соответствии с положениями главы 9 настоящего Устава.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35</w:t>
      </w:r>
      <w:r w:rsidRPr="00792D57">
        <w:rPr>
          <w:rFonts w:ascii="Times New Roman" w:hAnsi="Times New Roman" w:cs="Times New Roman"/>
          <w:sz w:val="28"/>
          <w:szCs w:val="28"/>
        </w:rPr>
        <w:t>.</w:t>
      </w:r>
      <w:r w:rsidRPr="00792D57">
        <w:rPr>
          <w:rFonts w:ascii="Times New Roman" w:hAnsi="Times New Roman" w:cs="Times New Roman"/>
          <w:b/>
          <w:bCs/>
          <w:sz w:val="28"/>
          <w:szCs w:val="28"/>
        </w:rPr>
        <w:t> Реорганизация, прекращение деятельности  и ликвидация территориальной организации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1. Решение о реорганизации, прекращении деятельности  или ликвидации территориальной организации Профсоюза принимается конференцией и вышестоящим выборным коллегиальным органом соответствующей организации Профсоюза и Профсоюза. Решение считается принятым, если за него проголосовали не менее двух третей делегатов конференции при наличии кворума.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Реорганизация и ликвидация территориальной организации Профсоюза в качестве юридического лица осуществляется в соответствии с законодательством Российской Федерации.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Имущество территориальной организации Профсоюза, оставшееся после проведения всех расчетов, возврата кредитов и процентов по ним и проведения других обязательных платежей, направляется в соответствующую территориальную организацию Профсоюза и в Профсоюз на цели, предусмотренные Уставом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ГЛАВА 8. РУКОВОДСТВО ПРОФСОЮЗОМ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36. Органы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Органами Профсоюза являются: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Съезд – высший руководящий орган;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Центральный Совет Профсоюза – выборный коллегиальный постоянно действующий руководящий орган;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Исполнительный комитет Профсоюза – выборный коллегиальный исполнительный орган;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Председатель Профсоюза – выборный единоличный исполнительный орган;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Контрольно-ревизионная комиссия Профсоюза – контрольно-ревизионный орган.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37. Съезд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 xml:space="preserve">1. Высшим руководящим органом Профсоюза является </w:t>
      </w:r>
      <w:proofErr w:type="gramStart"/>
      <w:r w:rsidRPr="00792D57">
        <w:rPr>
          <w:rFonts w:ascii="Times New Roman" w:hAnsi="Times New Roman" w:cs="Times New Roman"/>
          <w:sz w:val="28"/>
          <w:szCs w:val="28"/>
        </w:rPr>
        <w:t>Съезд, созываемый Центральным Советом Профсоюза не реже одного раза в пять</w:t>
      </w:r>
      <w:proofErr w:type="gramEnd"/>
      <w:r w:rsidRPr="00792D57">
        <w:rPr>
          <w:rFonts w:ascii="Times New Roman" w:hAnsi="Times New Roman" w:cs="Times New Roman"/>
          <w:sz w:val="28"/>
          <w:szCs w:val="28"/>
        </w:rPr>
        <w:t xml:space="preserve">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Норма представительства и порядок избрания делегатов на Съезд устанавливается Центральным Советом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Съезд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3.1. Определяет направления деятельности Профсоюза, рассматрива</w:t>
      </w:r>
      <w:r w:rsidRPr="00792D57">
        <w:rPr>
          <w:rFonts w:ascii="Times New Roman" w:hAnsi="Times New Roman" w:cs="Times New Roman"/>
          <w:sz w:val="28"/>
          <w:szCs w:val="28"/>
        </w:rPr>
        <w:softHyphen/>
        <w:t>ет важнейшие вопросы защиты социально-трудовых, профессиональных прав и интересов членов Профсоюза, организационно-структурного построения Профсоюза, определяет финансовую политику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3.2. Заслушивает  отчеты  о  деятельности  Центрального Совета Профсоюза, Исполнительного комитета Профсоюза и Контрольно-ревизионной комиссии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3.3. Утверждает Устав Профсоюза, вносит в него изменения и до</w:t>
      </w:r>
      <w:r w:rsidRPr="00792D57">
        <w:rPr>
          <w:rFonts w:ascii="Times New Roman" w:hAnsi="Times New Roman" w:cs="Times New Roman"/>
          <w:sz w:val="28"/>
          <w:szCs w:val="28"/>
        </w:rPr>
        <w:softHyphen/>
        <w:t>полнения.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3.4. Формирует путем избрания и (или) прямого делегирования Центральный Совет Профсоюза, принимает решение об образовании Исполнительного комитета Профсоюза, избирает Председателя Профсоюза, контрольно-ревизионную комиссию Профсоюза, принимает решение о досрочном прекращении их полномочий.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3.5. Определяет принципы формирования и использования имущества в Профсоюзе.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3.6. Принимает решение о реорганизации и ликвидации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3.7. Решает иные вопросы деятельности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3.8. Может делегировать отдельные полномочия Центральному Совету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Решения по вопросам досрочного прекращения полномочий Центрального Совета Профсоюза, Исполнительного комитета Профсоюза, Председателя Профсоюза, Контрольно-ревизионной комиссии Профсоюза считаются принятыми, если за них проголосовало не менее двух третей делегатов, принимающих участие в Съезде, при наличии кворума.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Решения Съезда Профсоюза принимаются в форме постановлений. Заседания Съезда стенографируются, срок текущего хранения стенограмм - до минования надобности, но не менее пяти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6. Внеочередной Съезд Профсоюза созывается Центральным Советом Профсоюза по собственной инициативе, по требованию конференций не менее одной трети территориальных (межрегиональных, региональных) организа</w:t>
      </w:r>
      <w:r w:rsidRPr="00792D57">
        <w:rPr>
          <w:rFonts w:ascii="Times New Roman" w:hAnsi="Times New Roman" w:cs="Times New Roman"/>
          <w:sz w:val="28"/>
          <w:szCs w:val="28"/>
        </w:rPr>
        <w:softHyphen/>
        <w:t>ций Профсоюза.</w:t>
      </w:r>
    </w:p>
    <w:p w:rsidR="00792D57" w:rsidRPr="00792D57" w:rsidRDefault="00792D57" w:rsidP="00792D57">
      <w:pPr>
        <w:rPr>
          <w:rFonts w:ascii="Times New Roman" w:hAnsi="Times New Roman" w:cs="Times New Roman"/>
          <w:b/>
          <w:bCs/>
          <w:sz w:val="28"/>
          <w:szCs w:val="28"/>
        </w:rPr>
      </w:pPr>
      <w:r w:rsidRPr="00792D57">
        <w:rPr>
          <w:rFonts w:ascii="Times New Roman" w:hAnsi="Times New Roman" w:cs="Times New Roman"/>
          <w:b/>
          <w:bCs/>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38. Центральный Совет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В период между съездами выборным коллегиальным постоянно действующим руководящим ор</w:t>
      </w:r>
      <w:r w:rsidRPr="00792D57">
        <w:rPr>
          <w:rFonts w:ascii="Times New Roman" w:hAnsi="Times New Roman" w:cs="Times New Roman"/>
          <w:sz w:val="28"/>
          <w:szCs w:val="28"/>
        </w:rPr>
        <w:softHyphen/>
        <w:t>ганом Профсоюза является Центральный Совет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Центральный Совет Профсоюза подотчетен Съезду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Срок полномочий Центрального Совета Профсоюза - пять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Заседания Центрального Совета  Профсоюза проводятся по мере необходимости, но не реже одного раза в год.</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Центральный Совет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 Организует выполнение решений Съезда Профсоюза, конференций, Устава Профсоюза. Отстаивает в органах государственной и судебной власти права и интере</w:t>
      </w:r>
      <w:r w:rsidRPr="00792D57">
        <w:rPr>
          <w:rFonts w:ascii="Times New Roman" w:hAnsi="Times New Roman" w:cs="Times New Roman"/>
          <w:sz w:val="28"/>
          <w:szCs w:val="28"/>
        </w:rPr>
        <w:softHyphen/>
        <w:t>сы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5.2. Представляет в органах государственной власти и судебных органах права и интересы членов Профсоюза в соответствии с целями и задачами, определенными настоящим Уставом.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5.3. Вносит предложения и участвует в  разработке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других соглашений.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5.4. Требует отмены решений государственных и иных органов и организаций, принятых в нарушение действующего законодательства и ущемляющих права и интересы членов Профсоюза, профсоюзных организаций,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5.5. Рассматривает вопросы, связанные с заключением отраслевого  соглашения, иных соглашений, осуществлением </w:t>
      </w:r>
      <w:proofErr w:type="gramStart"/>
      <w:r w:rsidRPr="00792D57">
        <w:rPr>
          <w:rFonts w:ascii="Times New Roman" w:hAnsi="Times New Roman" w:cs="Times New Roman"/>
          <w:sz w:val="28"/>
          <w:szCs w:val="28"/>
        </w:rPr>
        <w:t>контроля за</w:t>
      </w:r>
      <w:proofErr w:type="gramEnd"/>
      <w:r w:rsidRPr="00792D57">
        <w:rPr>
          <w:rFonts w:ascii="Times New Roman" w:hAnsi="Times New Roman" w:cs="Times New Roman"/>
          <w:sz w:val="28"/>
          <w:szCs w:val="28"/>
        </w:rPr>
        <w:t xml:space="preserve"> их выполнением.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5.6. Вносит предложения по вопросам, касающимся социально-трудо</w:t>
      </w:r>
      <w:r w:rsidRPr="00792D57">
        <w:rPr>
          <w:rFonts w:ascii="Times New Roman" w:hAnsi="Times New Roman" w:cs="Times New Roman"/>
          <w:sz w:val="28"/>
          <w:szCs w:val="28"/>
        </w:rPr>
        <w:softHyphen/>
        <w:t>вых, профессиональных прав и интересов работников и обучающихся, в орга</w:t>
      </w:r>
      <w:r w:rsidRPr="00792D57">
        <w:rPr>
          <w:rFonts w:ascii="Times New Roman" w:hAnsi="Times New Roman" w:cs="Times New Roman"/>
          <w:sz w:val="28"/>
          <w:szCs w:val="28"/>
        </w:rPr>
        <w:softHyphen/>
        <w:t>ны законодательной (представительной) и исполнительной власти, в государственные органы контроля и надзора.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5.7. Координирует деятельность территориальных  организаций Профсоюза по реализации уставных задач, проводит общероссийские мероприятия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5.8. В порядке, установленном законодательством, принимает решения о проведении массовых акций,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5.9. Осуществляет общественный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соблюдением трудового законодательства, включая законодательство об охране труда, других отраслей законодательства в социальной сфере.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5.10. Принимает решение об участии в выборных кампаниях в соответствии с федеральным законодательством.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5.11. Оказывает практическую и методическую помощь организациям Профсоюза, обобщает и распространяет их опыт.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5.12. Осуществляет подбор кадров, утверждает резерв и может вносить предложения  по кандидатурам на должность председателей территориальных организаций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5.13. Организует и координирует работу по обучению и повышению квалификации профсоюзных кадров, резерва и актива.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5.14. Утверждает по предложению Председателя Профсоюза  количественный и избирает персональный состав Исполнительного комитета Профсоюза, осуществляет ротацию членов Исполнительного комитета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5.15. Избирает по предложению Председателя Профсоюза замес</w:t>
      </w:r>
      <w:r w:rsidRPr="00792D57">
        <w:rPr>
          <w:rFonts w:ascii="Times New Roman" w:hAnsi="Times New Roman" w:cs="Times New Roman"/>
          <w:sz w:val="28"/>
          <w:szCs w:val="28"/>
        </w:rPr>
        <w:softHyphen/>
        <w:t>тителя (заместителей) Председателя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5.16. Формирует комиссию с полномочиями по разработке отраслевого соглашения и участию в переговорах, комиссию по применению норм Устава Профсоюза, а также другие комиссии Центрального Совета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5.17. Утверждает нормативные документы Профсоюза,  определяющие порядок деятельности организаций Профсоюза и их органов.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5.18. Утверждает порядок подготовки и проведения отчетов и выборов в  организациях Профсоюза, устанавливает единые сроки их проведения.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5.19. Устанавливает размер отчисления членских профсоюзных взносов на осуществление своей деятельности.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5.20. Утверждает смету доходов и расходов на очередной финансовый  год.</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5.21. Утверждает годовой финансовый отчет и годовой бухгалтерский баланс Профсоюза, обеспечивает их гласность.</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5.22. Созывает съезды, конференции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5.23. Информирует организации Профсоюза о своей деятельности.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5.24. Дает разъяснения положений Устава Профсоюза, Общих положений о первичной и территориальной организациях Профсоюза, Положения о контрольно-ревизионных органах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5.25. Осуществляет финансово-хозяйственную  деятельность, а также на основе федерального законодательства через учрежденные им организации предпринимательскую деятельность, соответствующую целям, предусмотренным настоящим Уставом.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5.26. Обращается в территориальную организацию Профсоюза с предложением о досрочном прекращении полномочий и освобождении от занимаемой должности председателя территориальной организации Профсоюза по основаниям, предусмотренным законодательством,  и в случаях неоднократного нарушения им Устава Профсоюза, Общего положения об организации Профсоюза и решений выборных коллегиальных органов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5.27. Принимает решения о вступлении в общероссийские и международные объединения профсоюзов (ассоциации), международные организации и выходе из них, избирает своих представителей в их органы.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5.28. Делегирует отдельные полномочия Исполнительному комитету Профсоюза, Председателю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5.29. Осуществляет  другие функции,  в том числе делегированные Съездом.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6. Заседания Центрального Совета Профсоюза ведет Председатель Профсоюза, а в его отсутствие – заместитель Председателя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Председатель Профсоюза, заместители Председателя Профсоюза входят в состав Центрального Совета  Профсоюза по должности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8. Решения Центрального Совета  Профсоюза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9. Внеочередное заседание Центрального Совета  Профсоюза  созывается Исполнительным комитетом Профсоюза по собственной инициативе, по требованию не менее одной трети членов Центрального Совета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39.  Исполнительный комитет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Для осуществления текущего руководства деятельностью Профсоюза в период между заседаниями Центрального Совета Профсоюза избирается из членов Центрального Совета Профсоюза  выборный коллегиальный исполнительный орган Профсоюза – Исполнительный комитет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Исполнительный комитет Профсоюза подотчетен Центральному Совету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Срок полномочий Исполнительного комитета Профсоюза  – пять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Заседания Исполнительного комитета Профсоюза созываются Председателем Профсоюза по мере необходимости, но не реже  одного раза в три месяца, либо по требованию не менее одной трети его членов.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Исполнительный комитет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 Созывает заседания Центрального Совета Профсоюза, вносит предложения по повестке дня, дате и месту  проведения.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5.2. Организует  и контролирует выполнение решений Съезда Профсоюза, Центрального Совета Профсоюза, заслушивает отчеты председателей территориальных организаций Профсоюза, первичных профсоюзных организаций.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 xml:space="preserve">5.3. Заключает отраслевое соглашение, иные соглашения, осуществляет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их выполнением.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5.4. Координирует деятельность территориальных организаций Профсоюза по выполнению решений выборных органов Профсоюза, осуществляет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реализацией уставных норм.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5.5. Принимает решения о проведении и координации коллективных действий (акций), забастовок.</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5.6. Согласовывает отраслевой перечень минимума необходимых работ (услуг), выполняемых в период проведения забастовок.</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5.7. Направляет представителей для паритетного участия в управлении государственными фондами социальной направленности, а также осуществляет </w:t>
      </w:r>
      <w:proofErr w:type="gramStart"/>
      <w:r w:rsidRPr="00792D57">
        <w:rPr>
          <w:rFonts w:ascii="Times New Roman" w:hAnsi="Times New Roman" w:cs="Times New Roman"/>
          <w:sz w:val="28"/>
          <w:szCs w:val="28"/>
        </w:rPr>
        <w:t>контроль за</w:t>
      </w:r>
      <w:proofErr w:type="gramEnd"/>
      <w:r w:rsidRPr="00792D57">
        <w:rPr>
          <w:rFonts w:ascii="Times New Roman" w:hAnsi="Times New Roman" w:cs="Times New Roman"/>
          <w:sz w:val="28"/>
          <w:szCs w:val="28"/>
        </w:rPr>
        <w:t xml:space="preserve"> использованием средств этих фондов.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5.8. Осуществляет  хозяйственную и финансовую деятельность, распоряжается денежными средствами Профсоюза в соответствии с утвержденной сметой, принимает решения о совершении сделок, связанных с приобретением или отчуждением профсоюзного имущества в пределах предоставленных ему полномочий.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5.9. Принимает рекомендации по нормативам численности и системе  оплаты труда штатных работников аппаратов первичных и территориальных организаций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5.10. Утверждает структуру, штаты, определяет систему </w:t>
      </w:r>
      <w:proofErr w:type="gramStart"/>
      <w:r w:rsidRPr="00792D57">
        <w:rPr>
          <w:rFonts w:ascii="Times New Roman" w:hAnsi="Times New Roman" w:cs="Times New Roman"/>
          <w:sz w:val="28"/>
          <w:szCs w:val="28"/>
        </w:rPr>
        <w:t>оплаты труда работников аппарата Профсоюза</w:t>
      </w:r>
      <w:proofErr w:type="gramEnd"/>
      <w:r w:rsidRPr="00792D57">
        <w:rPr>
          <w:rFonts w:ascii="Times New Roman" w:hAnsi="Times New Roman" w:cs="Times New Roman"/>
          <w:sz w:val="28"/>
          <w:szCs w:val="28"/>
        </w:rPr>
        <w:t>.</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5.11. Рассматривает вопрос о соответствии положений  об организациях Профсоюза Уставу Профсоюза, Общим положениям об  организациях Профсоюза; принимает решения о регистрации положений о региональных, межрегиональных организациях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5.12. Организует обучение профсоюзных кадров и профсоюзного актива.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5.13. Контролирует своевременность и полноту поступлений  членских профсоюзных взносов на деятельность Центрального Совета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5.14. Регулярно информирует Центральный Совет Профсоюза о своей деятельности.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5.15. Осуществляет иные полномочия, в том числе делегированные ему Центральным Советом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5.16. Может делегировать отдельные полномочия Председателю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 Заседание Исполнительного комитета  Профсоюза ведет Председатель Профсоюза, а в его отсутствие – заместитель Председателя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Решения Исполнительного комитета Профсоюза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40. Председатель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Текущее руководство деятельностью Профсоюза, Центрального Совета Профсоюза, Исполнительного комитета Профсоюза осуществляет Председатель Профсоюза </w:t>
      </w:r>
      <w:r w:rsidRPr="00792D57">
        <w:rPr>
          <w:rFonts w:ascii="Times New Roman" w:hAnsi="Times New Roman" w:cs="Times New Roman"/>
          <w:b/>
          <w:bCs/>
          <w:sz w:val="28"/>
          <w:szCs w:val="28"/>
        </w:rPr>
        <w:t>–  </w:t>
      </w:r>
      <w:r w:rsidRPr="00792D57">
        <w:rPr>
          <w:rFonts w:ascii="Times New Roman" w:hAnsi="Times New Roman" w:cs="Times New Roman"/>
          <w:sz w:val="28"/>
          <w:szCs w:val="28"/>
        </w:rPr>
        <w:t>выборный единоличный исполнительный орган.</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Председатель Профсоюза подотчетен Съезду Профсоюза и Центральному Совету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Срок полномочий Председателя Профсоюза – пять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Председатель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4.1. Организует выполнение решений Съезда Профсоюза, Центрального Совета Профсоюза, Исполнительного  комитета  Профсоюза, координирует деятель</w:t>
      </w:r>
      <w:r w:rsidRPr="00792D57">
        <w:rPr>
          <w:rFonts w:ascii="Times New Roman" w:hAnsi="Times New Roman" w:cs="Times New Roman"/>
          <w:sz w:val="28"/>
          <w:szCs w:val="28"/>
        </w:rPr>
        <w:softHyphen/>
        <w:t>ность территориальных организаций Профсоюза, комиссий, секций и других объединений, созданных Центральным Советом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4.2. Представляет Профсоюз без доверенности в государственных, судебных органах, общественных объединениях, иных организациях, средс</w:t>
      </w:r>
      <w:r w:rsidRPr="00792D57">
        <w:rPr>
          <w:rFonts w:ascii="Times New Roman" w:hAnsi="Times New Roman" w:cs="Times New Roman"/>
          <w:sz w:val="28"/>
          <w:szCs w:val="28"/>
        </w:rPr>
        <w:softHyphen/>
        <w:t>твах массовой информации, международных организациях, делает в необхо</w:t>
      </w:r>
      <w:r w:rsidRPr="00792D57">
        <w:rPr>
          <w:rFonts w:ascii="Times New Roman" w:hAnsi="Times New Roman" w:cs="Times New Roman"/>
          <w:sz w:val="28"/>
          <w:szCs w:val="28"/>
        </w:rPr>
        <w:softHyphen/>
        <w:t>димых случаях заявления, направляет обращения и ходатайства от имени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4.3. Заключает соглашения с профсоюзными объединениями, исполни</w:t>
      </w:r>
      <w:r w:rsidRPr="00792D57">
        <w:rPr>
          <w:rFonts w:ascii="Times New Roman" w:hAnsi="Times New Roman" w:cs="Times New Roman"/>
          <w:sz w:val="28"/>
          <w:szCs w:val="28"/>
        </w:rPr>
        <w:softHyphen/>
        <w:t>тельными органами государственной власти, международными профсоюзными объединениями и иными организациями по поручению Центрального Совета Профсоюза или  Исполнительного комитета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4.4. В пределах полномочий распоряжается имуществом и денежными средствами Профсоюза в соответствии с утвержденной сметой и решениями  Центрального Совета Профсоюза и Исполнительного комитета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4.5. Осуществляет финансовые операции, заключает договоры и соглашения в пределах полномочий, предоставленных ему Центральным Советом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4.6. Распределяет обязанности между  заместителями  Председателя  Профсоюза и делегирует им отдельные полномочия.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4.7. Формирует и руководит аппаратом Профсоюза, утверждает штатное расписание, </w:t>
      </w:r>
      <w:proofErr w:type="gramStart"/>
      <w:r w:rsidRPr="00792D57">
        <w:rPr>
          <w:rFonts w:ascii="Times New Roman" w:hAnsi="Times New Roman" w:cs="Times New Roman"/>
          <w:sz w:val="28"/>
          <w:szCs w:val="28"/>
        </w:rPr>
        <w:t>устанавливает условия</w:t>
      </w:r>
      <w:proofErr w:type="gramEnd"/>
      <w:r w:rsidRPr="00792D57">
        <w:rPr>
          <w:rFonts w:ascii="Times New Roman" w:hAnsi="Times New Roman" w:cs="Times New Roman"/>
          <w:sz w:val="28"/>
          <w:szCs w:val="28"/>
        </w:rPr>
        <w:t xml:space="preserve"> оплаты труда работников аппарата, включая должностные оклады, компенсационные и стимулирующие выплаты, а также иные выплаты, заключает и расторгает трудовые договоры с работниками аппарата, издает распоряжения.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4.8. Выдает доверенности на действия от имени Профсоюза,  в том числе на представительство его интересов, совершение сделок.</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4.9. Докладывает Центральному Совету Профсоюза о работе Исполнительного комитета Профсоюза и регулярно </w:t>
      </w:r>
      <w:proofErr w:type="gramStart"/>
      <w:r w:rsidRPr="00792D57">
        <w:rPr>
          <w:rFonts w:ascii="Times New Roman" w:hAnsi="Times New Roman" w:cs="Times New Roman"/>
          <w:sz w:val="28"/>
          <w:szCs w:val="28"/>
        </w:rPr>
        <w:t>отчитывается о</w:t>
      </w:r>
      <w:proofErr w:type="gramEnd"/>
      <w:r w:rsidRPr="00792D57">
        <w:rPr>
          <w:rFonts w:ascii="Times New Roman" w:hAnsi="Times New Roman" w:cs="Times New Roman"/>
          <w:sz w:val="28"/>
          <w:szCs w:val="28"/>
        </w:rPr>
        <w:t xml:space="preserve"> своей работе.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4.10. Выполняет другие функции, делегируемые ему Центральным Советом Профсоюза и Исполнительным комитетом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Решения Председателя Профсоюза принимаются в форме распоряжений. Срок текущего хранения распоряжений – до минования надобности, но не менее пяти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ГЛАВА 9. ЕДИНАЯ КОНТРОЛЬНО-РЕВИЗИОННАЯ СЛУЖБА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41. Контрольно-ревизионные органы организаций Профсоюза 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 xml:space="preserve">1. Для осуществления </w:t>
      </w:r>
      <w:proofErr w:type="gramStart"/>
      <w:r w:rsidRPr="00792D57">
        <w:rPr>
          <w:rFonts w:ascii="Times New Roman" w:hAnsi="Times New Roman" w:cs="Times New Roman"/>
          <w:sz w:val="28"/>
          <w:szCs w:val="28"/>
        </w:rPr>
        <w:t>контроля за</w:t>
      </w:r>
      <w:proofErr w:type="gramEnd"/>
      <w:r w:rsidRPr="00792D57">
        <w:rPr>
          <w:rFonts w:ascii="Times New Roman" w:hAnsi="Times New Roman" w:cs="Times New Roman"/>
          <w:sz w:val="28"/>
          <w:szCs w:val="28"/>
        </w:rPr>
        <w:t xml:space="preserve"> финансово-хозяйственной деятельностью организаций Профсоюза и Профсоюза, учреждаемых ими организаций, соблюдением размера, порядка и сроков уплаты, исчисления и поступления членских профсоюзных и других взносов, за сохранностью и целевым использованием денежных средств и имущества Профсоюза, ведением делопроизводства образуются контрольно-ревизионные комиссии.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Контрольно-ревизионные комиссии организаций Профсоюза являются органами единой контрольно-ревизионной службы Профсоюза, взаимодействуют между собой, подотчетны общему собранию, конференции, Съезду и выполняют свои функции в соответствии с Уставом Профсоюза и Положением о контрольно-ревизионных органах Профсоюза, утверждаемым Съездом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Контрольно-ревизионная комиссия Профсоюза избирается  на Съезде Профсоюза и подотчетна ему, срок полномочий – пять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Контрольно-ревизионная комиссия территориальной организации Профсоюза избирается на конференции, срок полномочий – пять лет.</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Контрольно-ревизионная комиссия первичной профсоюзной  организации избирается на общем собрании (конференции) на срок полномочий выборного коллегиального постоянно действующего руководящего органа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Председатели контрольно-ревизионных комиссий первичной, территориальной (межрегиональной, региональной, местной) организации Профсоюза и Профсоюза избираются на заседаниях соответствующих контрольно-ревизионных комиссий.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Член контрольно-ревизионной комиссии не может одновременно являться членом выборного коллегиального постоянно действующего руководящего органа организации Профсоюза,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 Члены контрольно-ревизионных комиссий принимают участие в работе соответствующих выборных коллегиальных постоянно действующих руководящих органах организаций Профсоюза и  Профсоюза с правом совещательного голоса. Председатели контрольно-ревизионных комиссий участвуют в работе соответствующих выборных коллегиальных исполнительных органах организаций Профсоюза и  Профсоюза с правом совещательного голоса.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7. Разногласия между контрольно-ревизионной комиссией и выборным коллегиальным постоянно действующим руководящим органом организации Профсоюза и Профсоюза рассматриваются и разрешаются собранием (конференцией) или выборным коллегиальным постоянно действующим вышестоящим органом соответствующей организации Профсоюза,  Съездом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8. </w:t>
      </w:r>
      <w:proofErr w:type="gramStart"/>
      <w:r w:rsidRPr="00792D57">
        <w:rPr>
          <w:rFonts w:ascii="Times New Roman" w:hAnsi="Times New Roman" w:cs="Times New Roman"/>
          <w:sz w:val="28"/>
          <w:szCs w:val="28"/>
        </w:rPr>
        <w:t>В случае невыполнения организацией Профсоюза, ее выборным проф</w:t>
      </w:r>
      <w:r w:rsidRPr="00792D57">
        <w:rPr>
          <w:rFonts w:ascii="Times New Roman" w:hAnsi="Times New Roman" w:cs="Times New Roman"/>
          <w:sz w:val="28"/>
          <w:szCs w:val="28"/>
        </w:rPr>
        <w:softHyphen/>
        <w:t>союзным органом решений об отчислении членских профсоюзных взносов в полном разме</w:t>
      </w:r>
      <w:r w:rsidRPr="00792D57">
        <w:rPr>
          <w:rFonts w:ascii="Times New Roman" w:hAnsi="Times New Roman" w:cs="Times New Roman"/>
          <w:sz w:val="28"/>
          <w:szCs w:val="28"/>
        </w:rPr>
        <w:softHyphen/>
        <w:t>ре в течение более чем трех месяцев вышестоящая контрольно-ревизионная комиссия соответствующей территориальной организации Профсоюза или Профсоюза совместно с контрольно-ревизионной комиссией организации Профсоюза   проводит анализ ее финансовой деятельности и вносит предложения в со</w:t>
      </w:r>
      <w:r w:rsidRPr="00792D57">
        <w:rPr>
          <w:rFonts w:ascii="Times New Roman" w:hAnsi="Times New Roman" w:cs="Times New Roman"/>
          <w:sz w:val="28"/>
          <w:szCs w:val="28"/>
        </w:rPr>
        <w:softHyphen/>
        <w:t>ответствующие выборные коллегиальные профсоюзные органы.</w:t>
      </w:r>
      <w:proofErr w:type="gramEnd"/>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ГЛАВА 10. ИМУЩЕСТВО И ФИНАНСОВАЯ ДЕЯТЕЛЬНОСТЬ ПРОФСОЮЗА</w:t>
      </w:r>
    </w:p>
    <w:p w:rsidR="00792D57" w:rsidRPr="00792D57" w:rsidRDefault="00792D57" w:rsidP="00792D57">
      <w:pPr>
        <w:rPr>
          <w:rFonts w:ascii="Times New Roman" w:hAnsi="Times New Roman" w:cs="Times New Roman"/>
          <w:b/>
          <w:bCs/>
          <w:sz w:val="28"/>
          <w:szCs w:val="28"/>
        </w:rPr>
      </w:pPr>
      <w:r w:rsidRPr="00792D57">
        <w:rPr>
          <w:rFonts w:ascii="Times New Roman" w:hAnsi="Times New Roman" w:cs="Times New Roman"/>
          <w:b/>
          <w:bCs/>
          <w:sz w:val="28"/>
          <w:szCs w:val="28"/>
        </w:rPr>
        <w:t>Статья 42. Права Профсоюза как юридического лица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Правоспособность Профсоюза как юридического лица возникает с момента его государственной  регистрации в установленном законодательством Российской Федерации порядке.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 Профсоюз имеет в собственности обособленное имущество и отвечает по своим обязательствам этим имуществом, владеет и пользуется переданным ему в установленном порядке в хозяйственное ведение или оперативное управление имуществом, может от своего имени приобретать и осуществлять имущественные и личные неимущественные права, </w:t>
      </w:r>
      <w:proofErr w:type="gramStart"/>
      <w:r w:rsidRPr="00792D57">
        <w:rPr>
          <w:rFonts w:ascii="Times New Roman" w:hAnsi="Times New Roman" w:cs="Times New Roman"/>
          <w:sz w:val="28"/>
          <w:szCs w:val="28"/>
        </w:rPr>
        <w:t>нести обязанности</w:t>
      </w:r>
      <w:proofErr w:type="gramEnd"/>
      <w:r w:rsidRPr="00792D57">
        <w:rPr>
          <w:rFonts w:ascii="Times New Roman" w:hAnsi="Times New Roman" w:cs="Times New Roman"/>
          <w:sz w:val="28"/>
          <w:szCs w:val="28"/>
        </w:rPr>
        <w:t>, быть истцом и ответчиком в суде.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Профсоюз имеет самостоятельный баланс, расчетный и другие банковские счета, в том числе валютные.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Права и обязанности Профсоюза как юридического лица реализуются Съездом, Центральным Советом Профсоюза, а также Исполнительным комитетом Профсоюза (по решению Центрального Совета Профсоюза) и Председателем Профсоюза (по решению Центрального Совета Профсоюза), действующими в пределах, установленных законодательством и настоящим Уставом.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43.  Имущество Профсоюза и его формирование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lastRenderedPageBreak/>
        <w:t>1. Профсоюз  владеет, пользуется и распоряжается имуществом, в том числе денежными средствами, необходимыми для выполнения  уставных целей и задач, принадлежащими ему на праве собственности, созданным или приобретенным для использования в интересах членов Профсоюза, Профсоюза и его организаций.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2. Профсоюз может иметь в собственности земельные участки, здания, строения, сооружения, жилищный фонд, транспорт, оборудование и инвентарь, культурно-просветительные, научные и образовательные учреждения, санаторно-курортные, туристические, спортивные, оздоровительные и иные организации, в том числе издательства, типографии, создаваемые и приобретаемые за счет средств Профсоюза в соответствии с уставными целями, а также денежные средства, акции и другие ценные </w:t>
      </w:r>
      <w:proofErr w:type="gramStart"/>
      <w:r w:rsidRPr="00792D57">
        <w:rPr>
          <w:rFonts w:ascii="Times New Roman" w:hAnsi="Times New Roman" w:cs="Times New Roman"/>
          <w:sz w:val="28"/>
          <w:szCs w:val="28"/>
        </w:rPr>
        <w:t>бумаги</w:t>
      </w:r>
      <w:proofErr w:type="gramEnd"/>
      <w:r w:rsidRPr="00792D57">
        <w:rPr>
          <w:rFonts w:ascii="Times New Roman" w:hAnsi="Times New Roman" w:cs="Times New Roman"/>
          <w:sz w:val="28"/>
          <w:szCs w:val="28"/>
        </w:rPr>
        <w:t xml:space="preserve"> и иное имущество, необходимое для обеспечения уставной деятельности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Источниками формирования имущества, в том числе денежных сре</w:t>
      </w:r>
      <w:proofErr w:type="gramStart"/>
      <w:r w:rsidRPr="00792D57">
        <w:rPr>
          <w:rFonts w:ascii="Times New Roman" w:hAnsi="Times New Roman" w:cs="Times New Roman"/>
          <w:sz w:val="28"/>
          <w:szCs w:val="28"/>
        </w:rPr>
        <w:t>дств Пр</w:t>
      </w:r>
      <w:proofErr w:type="gramEnd"/>
      <w:r w:rsidRPr="00792D57">
        <w:rPr>
          <w:rFonts w:ascii="Times New Roman" w:hAnsi="Times New Roman" w:cs="Times New Roman"/>
          <w:sz w:val="28"/>
          <w:szCs w:val="28"/>
        </w:rPr>
        <w:t>офсоюза, являются: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3.1. Вступительные и ежемесячные взносы членов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3.2. Поступления,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3.3. Доходы от вложения временно свободных средств, </w:t>
      </w:r>
      <w:proofErr w:type="spellStart"/>
      <w:r w:rsidRPr="00792D57">
        <w:rPr>
          <w:rFonts w:ascii="Times New Roman" w:hAnsi="Times New Roman" w:cs="Times New Roman"/>
          <w:sz w:val="28"/>
          <w:szCs w:val="28"/>
        </w:rPr>
        <w:t>внереализационных</w:t>
      </w:r>
      <w:proofErr w:type="spellEnd"/>
      <w:r w:rsidRPr="00792D57">
        <w:rPr>
          <w:rFonts w:ascii="Times New Roman" w:hAnsi="Times New Roman" w:cs="Times New Roman"/>
          <w:sz w:val="28"/>
          <w:szCs w:val="28"/>
        </w:rPr>
        <w:t xml:space="preserve"> операций, включая дивиденды (доходы, проценты), получаемые по акциям, облигациям, другим ценным бумагам и вкладам.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3.4. Поступления от проводимых в соответствии с настоящим Уставом лекций, выставок, лотерей, аукционов, спортивных и иных мероприятий, не запрещенных законом.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3.5. Доходы от гражданско-правовых сделок.</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3.6. Добровольные имущественные и денежные взносы и пожертвования юридических и физических лиц.</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3.7. Иные поступления имущества по основаниям, допускаемым законом, и другие, не запрещенные законом, поступления.</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4. Профсоюз вправе осуществлять на основе действующего законодательства через учрежденные им организации  предпринимательскую деятельность для </w:t>
      </w:r>
      <w:r w:rsidRPr="00792D57">
        <w:rPr>
          <w:rFonts w:ascii="Times New Roman" w:hAnsi="Times New Roman" w:cs="Times New Roman"/>
          <w:sz w:val="28"/>
          <w:szCs w:val="28"/>
        </w:rPr>
        <w:lastRenderedPageBreak/>
        <w:t>реализации целей, предусмотренных настоящим Уставом, участвовать в хозяйственных обществах, товариществах, в том числе в финансировании кредитных потребительских кооперативов, ассоциациях и иных объединениях, а также заниматься иной деятельностью, в том числе внешнеэкономической.</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Профсоюз может создавать некоммерческие и другие организации в соответствии с уставными целями и задачами и в порядке, установленном законодательством.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44. Вступительные и членские взносы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Члены Профсоюза уплачивают вступительные и  членские профсоюзные взносы.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 стипендии.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Вступительный взнос в Профсоюз уплачивается в размере ежемесячно</w:t>
      </w:r>
      <w:r w:rsidRPr="00792D57">
        <w:rPr>
          <w:rFonts w:ascii="Times New Roman" w:hAnsi="Times New Roman" w:cs="Times New Roman"/>
          <w:sz w:val="28"/>
          <w:szCs w:val="28"/>
        </w:rPr>
        <w:softHyphen/>
        <w:t>го членского профсоюзного взноса.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Первичная профсоюзная организация имеет право изменять  размер ежемесячного членского профсоюзного взноса, но не менее размера, установленного настоящим Уставом.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Сумма взноса сверх установленного размера остается в распоряжении первичной профсоюзной организации.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5. Первичная профсоюзная организация имеет право устанавливать льготный размер членского профсоюзного взноса для лиц, не имеющих заработной платы, стипен</w:t>
      </w:r>
      <w:r w:rsidRPr="00792D57">
        <w:rPr>
          <w:rFonts w:ascii="Times New Roman" w:hAnsi="Times New Roman" w:cs="Times New Roman"/>
          <w:sz w:val="28"/>
          <w:szCs w:val="28"/>
        </w:rPr>
        <w:softHyphen/>
        <w:t>дии.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6. Членские профсоюзные взносы уплачиваются путем безналичного перечисления  либо наличными средствами.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7. Безналичное перечисление членских профсоюзных взносов из заработной платы работников работодателем (из стипендии обучающихся) осуществляется ежемесячно и бесплатно при наличии письменных заявлений членов Профсоюза в соответствии с коллективным договором, соглашением.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8. Решение о размере отчисления членских профсоюзных взносов  в Центральный Совет Профсоюза принимается на заседании (пленуме) Центрального Совета Профсо</w:t>
      </w:r>
      <w:r w:rsidRPr="00792D57">
        <w:rPr>
          <w:rFonts w:ascii="Times New Roman" w:hAnsi="Times New Roman" w:cs="Times New Roman"/>
          <w:sz w:val="28"/>
          <w:szCs w:val="28"/>
        </w:rPr>
        <w:softHyphen/>
        <w:t xml:space="preserve">юза; в комитеты (советы) территориальных </w:t>
      </w:r>
      <w:r w:rsidRPr="00792D57">
        <w:rPr>
          <w:rFonts w:ascii="Times New Roman" w:hAnsi="Times New Roman" w:cs="Times New Roman"/>
          <w:sz w:val="28"/>
          <w:szCs w:val="28"/>
        </w:rPr>
        <w:lastRenderedPageBreak/>
        <w:t>организаций Профсоюза - на конференциях или заседаниях выборных коллегиальных постоянно действующих руководящих орга</w:t>
      </w:r>
      <w:r w:rsidRPr="00792D57">
        <w:rPr>
          <w:rFonts w:ascii="Times New Roman" w:hAnsi="Times New Roman" w:cs="Times New Roman"/>
          <w:sz w:val="28"/>
          <w:szCs w:val="28"/>
        </w:rPr>
        <w:softHyphen/>
        <w:t>нов этих организаций Профсоюза и являются обязательными для первичных и соответствующих территориальных организаций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45. Владение, пользование и распоряжение имуществом</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Финансовые средства Профсоюза расходуются на основании смет, утверждаемых соответствующими выборными профсоюзными органами.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Имущество, в том числе финансовые средства Профсоюза, являются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Профсоюз может передавать в оперативное управление первичным и территориальным организациям Профсоюза имущество, в том числе денежные средства, находящееся в его  собственности.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4. Члены Профсоюза не отвечают по обязательствам Профсоюза, а Профсоюз не отвечает по обязательствам своих членов.</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ГЛАВА 11. РЕОРГАНИЗАЦИЯ И ЛИКВИДАЦИЯ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Статья 46.</w:t>
      </w:r>
      <w:r w:rsidRPr="00792D57">
        <w:rPr>
          <w:rFonts w:ascii="Times New Roman" w:hAnsi="Times New Roman" w:cs="Times New Roman"/>
          <w:b/>
          <w:bCs/>
          <w:sz w:val="28"/>
          <w:szCs w:val="28"/>
        </w:rPr>
        <w:t> Реорганизация и ликвидация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1. Реорганизация и ликвидация Профсоюза  осуществляются по решению Съезда Профсоюза. Решение считается принятым, если за него проголосовало не менее двух третей делегатов, присутствующих на Съезде, при наличии кворума.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2. Ликвидация Профсоюза в качестве юридического лица, а также приостановление или запрещение деятельности Профсоюза  осуществляется в соответствии с законодательством Российской Федерации.</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3. Имущество Профсоюза, оставшееся после проведения всех расчетов, обязательных платежей и удовлетворения требований кредиторов, направляется на цели, предусмотренные настоящим Уставом и определяемые решением Съезда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xml:space="preserve">4. В случае ликвидации Профсоюза документы Профсоюза, в том числе документы по личному составу аппарата организаций Профсоюза и </w:t>
      </w:r>
      <w:r w:rsidRPr="00792D57">
        <w:rPr>
          <w:rFonts w:ascii="Times New Roman" w:hAnsi="Times New Roman" w:cs="Times New Roman"/>
          <w:sz w:val="28"/>
          <w:szCs w:val="28"/>
        </w:rPr>
        <w:lastRenderedPageBreak/>
        <w:t>Профсоюза, передаются на хранение в государственные архивные организации в установленном порядке.</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b/>
          <w:bCs/>
          <w:sz w:val="28"/>
          <w:szCs w:val="28"/>
        </w:rPr>
        <w:t>Статья 47. Местонахождение Центрального Совета Профсоюза</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Юридический адрес и местонахождение Центрального Совета Профсоюза работников народного образования и науки Российской Федерации: город Москва, Ленинский проспект, дом 42.</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t> </w:t>
      </w:r>
    </w:p>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pict>
          <v:rect id="_x0000_i1027" style="width:154.35pt;height:.75pt" o:hrpct="330" o:hrstd="t" o:hr="t" fillcolor="#a0a0a0" stroked="f"/>
        </w:pict>
      </w:r>
    </w:p>
    <w:bookmarkStart w:id="2" w:name="_ftn1"/>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fldChar w:fldCharType="begin"/>
      </w:r>
      <w:r w:rsidRPr="00792D57">
        <w:rPr>
          <w:rFonts w:ascii="Times New Roman" w:hAnsi="Times New Roman" w:cs="Times New Roman"/>
          <w:sz w:val="28"/>
          <w:szCs w:val="28"/>
        </w:rPr>
        <w:instrText xml:space="preserve"> HYPERLINK "https://www.profsoyz.ru/print/9" \l "_ftnref1" \o "" </w:instrText>
      </w:r>
      <w:r w:rsidRPr="00792D57">
        <w:rPr>
          <w:rFonts w:ascii="Times New Roman" w:hAnsi="Times New Roman" w:cs="Times New Roman"/>
          <w:sz w:val="28"/>
          <w:szCs w:val="28"/>
        </w:rPr>
        <w:fldChar w:fldCharType="separate"/>
      </w:r>
      <w:r w:rsidRPr="00792D57">
        <w:rPr>
          <w:rStyle w:val="a4"/>
          <w:rFonts w:ascii="Times New Roman" w:hAnsi="Times New Roman" w:cs="Times New Roman"/>
          <w:sz w:val="28"/>
          <w:szCs w:val="28"/>
        </w:rPr>
        <w:t>[1]</w:t>
      </w:r>
      <w:r w:rsidRPr="00792D57">
        <w:rPr>
          <w:rFonts w:ascii="Times New Roman" w:hAnsi="Times New Roman" w:cs="Times New Roman"/>
          <w:sz w:val="28"/>
          <w:szCs w:val="28"/>
        </w:rPr>
        <w:fldChar w:fldCharType="end"/>
      </w:r>
      <w:bookmarkEnd w:id="2"/>
      <w:r w:rsidRPr="00792D57">
        <w:rPr>
          <w:rFonts w:ascii="Times New Roman" w:hAnsi="Times New Roman" w:cs="Times New Roman"/>
          <w:sz w:val="28"/>
          <w:szCs w:val="28"/>
        </w:rPr>
        <w:t> Далее – Профсоюз.</w:t>
      </w:r>
    </w:p>
    <w:bookmarkStart w:id="3" w:name="_ftn2"/>
    <w:p w:rsidR="00792D57" w:rsidRPr="00792D57" w:rsidRDefault="00792D57" w:rsidP="00792D57">
      <w:pPr>
        <w:rPr>
          <w:rFonts w:ascii="Times New Roman" w:hAnsi="Times New Roman" w:cs="Times New Roman"/>
          <w:sz w:val="28"/>
          <w:szCs w:val="28"/>
        </w:rPr>
      </w:pPr>
      <w:r w:rsidRPr="00792D57">
        <w:rPr>
          <w:rFonts w:ascii="Times New Roman" w:hAnsi="Times New Roman" w:cs="Times New Roman"/>
          <w:sz w:val="28"/>
          <w:szCs w:val="28"/>
        </w:rPr>
        <w:fldChar w:fldCharType="begin"/>
      </w:r>
      <w:r w:rsidRPr="00792D57">
        <w:rPr>
          <w:rFonts w:ascii="Times New Roman" w:hAnsi="Times New Roman" w:cs="Times New Roman"/>
          <w:sz w:val="28"/>
          <w:szCs w:val="28"/>
        </w:rPr>
        <w:instrText xml:space="preserve"> HYPERLINK "https://www.profsoyz.ru/print/9" \l "_ftnref2" \o "" </w:instrText>
      </w:r>
      <w:r w:rsidRPr="00792D57">
        <w:rPr>
          <w:rFonts w:ascii="Times New Roman" w:hAnsi="Times New Roman" w:cs="Times New Roman"/>
          <w:sz w:val="28"/>
          <w:szCs w:val="28"/>
        </w:rPr>
        <w:fldChar w:fldCharType="separate"/>
      </w:r>
      <w:r w:rsidRPr="00792D57">
        <w:rPr>
          <w:rStyle w:val="a4"/>
          <w:rFonts w:ascii="Times New Roman" w:hAnsi="Times New Roman" w:cs="Times New Roman"/>
          <w:sz w:val="28"/>
          <w:szCs w:val="28"/>
        </w:rPr>
        <w:t>[2]</w:t>
      </w:r>
      <w:r w:rsidRPr="00792D57">
        <w:rPr>
          <w:rFonts w:ascii="Times New Roman" w:hAnsi="Times New Roman" w:cs="Times New Roman"/>
          <w:sz w:val="28"/>
          <w:szCs w:val="28"/>
        </w:rPr>
        <w:fldChar w:fldCharType="end"/>
      </w:r>
      <w:bookmarkEnd w:id="3"/>
      <w:r w:rsidRPr="00792D57">
        <w:rPr>
          <w:rFonts w:ascii="Times New Roman" w:hAnsi="Times New Roman" w:cs="Times New Roman"/>
          <w:sz w:val="28"/>
          <w:szCs w:val="28"/>
        </w:rPr>
        <w:t> Далее – организации системы образования.</w:t>
      </w:r>
    </w:p>
    <w:p w:rsidR="00320F3F" w:rsidRPr="00792D57" w:rsidRDefault="00320F3F">
      <w:pPr>
        <w:rPr>
          <w:rFonts w:ascii="Times New Roman" w:hAnsi="Times New Roman" w:cs="Times New Roman"/>
          <w:sz w:val="28"/>
          <w:szCs w:val="28"/>
        </w:rPr>
      </w:pPr>
    </w:p>
    <w:sectPr w:rsidR="00320F3F" w:rsidRPr="00792D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76AFD"/>
    <w:multiLevelType w:val="multilevel"/>
    <w:tmpl w:val="5174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FB572C"/>
    <w:multiLevelType w:val="multilevel"/>
    <w:tmpl w:val="103A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92D57"/>
    <w:rsid w:val="00320F3F"/>
    <w:rsid w:val="00792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92D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792D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792D5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2D57"/>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792D57"/>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92D57"/>
    <w:rPr>
      <w:rFonts w:ascii="Times New Roman" w:eastAsia="Times New Roman" w:hAnsi="Times New Roman" w:cs="Times New Roman"/>
      <w:b/>
      <w:bCs/>
      <w:sz w:val="20"/>
      <w:szCs w:val="20"/>
    </w:rPr>
  </w:style>
  <w:style w:type="character" w:styleId="a3">
    <w:name w:val="Emphasis"/>
    <w:basedOn w:val="a0"/>
    <w:uiPriority w:val="20"/>
    <w:qFormat/>
    <w:rsid w:val="00792D57"/>
    <w:rPr>
      <w:i/>
      <w:iCs/>
    </w:rPr>
  </w:style>
  <w:style w:type="character" w:styleId="a4">
    <w:name w:val="Hyperlink"/>
    <w:basedOn w:val="a0"/>
    <w:uiPriority w:val="99"/>
    <w:unhideWhenUsed/>
    <w:rsid w:val="00792D57"/>
    <w:rPr>
      <w:color w:val="0000FF"/>
      <w:u w:val="single"/>
    </w:rPr>
  </w:style>
  <w:style w:type="character" w:styleId="a5">
    <w:name w:val="FollowedHyperlink"/>
    <w:basedOn w:val="a0"/>
    <w:uiPriority w:val="99"/>
    <w:semiHidden/>
    <w:unhideWhenUsed/>
    <w:rsid w:val="00792D57"/>
    <w:rPr>
      <w:color w:val="800080"/>
      <w:u w:val="single"/>
    </w:rPr>
  </w:style>
  <w:style w:type="paragraph" w:styleId="a6">
    <w:name w:val="Normal (Web)"/>
    <w:basedOn w:val="a"/>
    <w:uiPriority w:val="99"/>
    <w:semiHidden/>
    <w:unhideWhenUsed/>
    <w:rsid w:val="00792D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right">
    <w:name w:val="rteright"/>
    <w:basedOn w:val="a"/>
    <w:rsid w:val="00792D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92D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792D5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792D57"/>
    <w:rPr>
      <w:b/>
      <w:bCs/>
    </w:rPr>
  </w:style>
</w:styles>
</file>

<file path=word/webSettings.xml><?xml version="1.0" encoding="utf-8"?>
<w:webSettings xmlns:r="http://schemas.openxmlformats.org/officeDocument/2006/relationships" xmlns:w="http://schemas.openxmlformats.org/wordprocessingml/2006/main">
  <w:divs>
    <w:div w:id="384573524">
      <w:bodyDiv w:val="1"/>
      <w:marLeft w:val="0"/>
      <w:marRight w:val="0"/>
      <w:marTop w:val="0"/>
      <w:marBottom w:val="0"/>
      <w:divBdr>
        <w:top w:val="none" w:sz="0" w:space="0" w:color="auto"/>
        <w:left w:val="none" w:sz="0" w:space="0" w:color="auto"/>
        <w:bottom w:val="none" w:sz="0" w:space="0" w:color="auto"/>
        <w:right w:val="none" w:sz="0" w:space="0" w:color="auto"/>
      </w:divBdr>
      <w:divsChild>
        <w:div w:id="1786466681">
          <w:marLeft w:val="0"/>
          <w:marRight w:val="0"/>
          <w:marTop w:val="0"/>
          <w:marBottom w:val="0"/>
          <w:divBdr>
            <w:top w:val="none" w:sz="0" w:space="0" w:color="auto"/>
            <w:left w:val="none" w:sz="0" w:space="0" w:color="auto"/>
            <w:bottom w:val="none" w:sz="0" w:space="0" w:color="auto"/>
            <w:right w:val="none" w:sz="0" w:space="0" w:color="auto"/>
          </w:divBdr>
        </w:div>
        <w:div w:id="1093475533">
          <w:marLeft w:val="0"/>
          <w:marRight w:val="0"/>
          <w:marTop w:val="0"/>
          <w:marBottom w:val="0"/>
          <w:divBdr>
            <w:top w:val="none" w:sz="0" w:space="0" w:color="auto"/>
            <w:left w:val="none" w:sz="0" w:space="0" w:color="auto"/>
            <w:bottom w:val="none" w:sz="0" w:space="0" w:color="auto"/>
            <w:right w:val="none" w:sz="0" w:space="0" w:color="auto"/>
          </w:divBdr>
        </w:div>
        <w:div w:id="1982997308">
          <w:marLeft w:val="0"/>
          <w:marRight w:val="0"/>
          <w:marTop w:val="0"/>
          <w:marBottom w:val="0"/>
          <w:divBdr>
            <w:top w:val="none" w:sz="0" w:space="0" w:color="auto"/>
            <w:left w:val="none" w:sz="0" w:space="0" w:color="auto"/>
            <w:bottom w:val="none" w:sz="0" w:space="0" w:color="auto"/>
            <w:right w:val="none" w:sz="0" w:space="0" w:color="auto"/>
          </w:divBdr>
        </w:div>
        <w:div w:id="1193809525">
          <w:marLeft w:val="0"/>
          <w:marRight w:val="0"/>
          <w:marTop w:val="0"/>
          <w:marBottom w:val="0"/>
          <w:divBdr>
            <w:top w:val="none" w:sz="0" w:space="0" w:color="auto"/>
            <w:left w:val="none" w:sz="0" w:space="0" w:color="auto"/>
            <w:bottom w:val="none" w:sz="0" w:space="0" w:color="auto"/>
            <w:right w:val="none" w:sz="0" w:space="0" w:color="auto"/>
          </w:divBdr>
          <w:divsChild>
            <w:div w:id="529034997">
              <w:marLeft w:val="0"/>
              <w:marRight w:val="0"/>
              <w:marTop w:val="0"/>
              <w:marBottom w:val="0"/>
              <w:divBdr>
                <w:top w:val="none" w:sz="0" w:space="0" w:color="auto"/>
                <w:left w:val="none" w:sz="0" w:space="0" w:color="auto"/>
                <w:bottom w:val="none" w:sz="0" w:space="0" w:color="auto"/>
                <w:right w:val="none" w:sz="0" w:space="0" w:color="auto"/>
              </w:divBdr>
              <w:divsChild>
                <w:div w:id="1107307150">
                  <w:marLeft w:val="0"/>
                  <w:marRight w:val="0"/>
                  <w:marTop w:val="0"/>
                  <w:marBottom w:val="0"/>
                  <w:divBdr>
                    <w:top w:val="none" w:sz="0" w:space="0" w:color="auto"/>
                    <w:left w:val="none" w:sz="0" w:space="0" w:color="auto"/>
                    <w:bottom w:val="none" w:sz="0" w:space="0" w:color="auto"/>
                    <w:right w:val="none" w:sz="0" w:space="0" w:color="auto"/>
                  </w:divBdr>
                  <w:divsChild>
                    <w:div w:id="1129201723">
                      <w:marLeft w:val="0"/>
                      <w:marRight w:val="0"/>
                      <w:marTop w:val="0"/>
                      <w:marBottom w:val="0"/>
                      <w:divBdr>
                        <w:top w:val="none" w:sz="0" w:space="0" w:color="auto"/>
                        <w:left w:val="none" w:sz="0" w:space="0" w:color="auto"/>
                        <w:bottom w:val="none" w:sz="0" w:space="0" w:color="auto"/>
                        <w:right w:val="none" w:sz="0" w:space="0" w:color="auto"/>
                      </w:divBdr>
                      <w:divsChild>
                        <w:div w:id="1173766170">
                          <w:marLeft w:val="0"/>
                          <w:marRight w:val="0"/>
                          <w:marTop w:val="0"/>
                          <w:marBottom w:val="0"/>
                          <w:divBdr>
                            <w:top w:val="none" w:sz="0" w:space="0" w:color="auto"/>
                            <w:left w:val="none" w:sz="0" w:space="0" w:color="auto"/>
                            <w:bottom w:val="none" w:sz="0" w:space="0" w:color="auto"/>
                            <w:right w:val="none" w:sz="0" w:space="0" w:color="auto"/>
                          </w:divBdr>
                          <w:divsChild>
                            <w:div w:id="1779837213">
                              <w:marLeft w:val="0"/>
                              <w:marRight w:val="0"/>
                              <w:marTop w:val="0"/>
                              <w:marBottom w:val="0"/>
                              <w:divBdr>
                                <w:top w:val="none" w:sz="0" w:space="0" w:color="auto"/>
                                <w:left w:val="none" w:sz="0" w:space="0" w:color="auto"/>
                                <w:bottom w:val="none" w:sz="0" w:space="0" w:color="auto"/>
                                <w:right w:val="none" w:sz="0" w:space="0" w:color="auto"/>
                              </w:divBdr>
                              <w:divsChild>
                                <w:div w:id="1216814541">
                                  <w:marLeft w:val="0"/>
                                  <w:marRight w:val="0"/>
                                  <w:marTop w:val="0"/>
                                  <w:marBottom w:val="0"/>
                                  <w:divBdr>
                                    <w:top w:val="none" w:sz="0" w:space="0" w:color="auto"/>
                                    <w:left w:val="none" w:sz="0" w:space="0" w:color="auto"/>
                                    <w:bottom w:val="none" w:sz="0" w:space="0" w:color="auto"/>
                                    <w:right w:val="none" w:sz="0" w:space="0" w:color="auto"/>
                                  </w:divBdr>
                                </w:div>
                                <w:div w:id="1360200069">
                                  <w:marLeft w:val="0"/>
                                  <w:marRight w:val="0"/>
                                  <w:marTop w:val="0"/>
                                  <w:marBottom w:val="0"/>
                                  <w:divBdr>
                                    <w:top w:val="none" w:sz="0" w:space="0" w:color="auto"/>
                                    <w:left w:val="none" w:sz="0" w:space="0" w:color="auto"/>
                                    <w:bottom w:val="none" w:sz="0" w:space="0" w:color="auto"/>
                                    <w:right w:val="none" w:sz="0" w:space="0" w:color="auto"/>
                                  </w:divBdr>
                                </w:div>
                                <w:div w:id="1582183336">
                                  <w:marLeft w:val="0"/>
                                  <w:marRight w:val="0"/>
                                  <w:marTop w:val="0"/>
                                  <w:marBottom w:val="0"/>
                                  <w:divBdr>
                                    <w:top w:val="none" w:sz="0" w:space="0" w:color="auto"/>
                                    <w:left w:val="none" w:sz="0" w:space="0" w:color="auto"/>
                                    <w:bottom w:val="none" w:sz="0" w:space="0" w:color="auto"/>
                                    <w:right w:val="none" w:sz="0" w:space="0" w:color="auto"/>
                                  </w:divBdr>
                                </w:div>
                                <w:div w:id="1060132187">
                                  <w:marLeft w:val="0"/>
                                  <w:marRight w:val="0"/>
                                  <w:marTop w:val="0"/>
                                  <w:marBottom w:val="0"/>
                                  <w:divBdr>
                                    <w:top w:val="none" w:sz="0" w:space="0" w:color="auto"/>
                                    <w:left w:val="none" w:sz="0" w:space="0" w:color="auto"/>
                                    <w:bottom w:val="none" w:sz="0" w:space="0" w:color="auto"/>
                                    <w:right w:val="none" w:sz="0" w:space="0" w:color="auto"/>
                                  </w:divBdr>
                                </w:div>
                                <w:div w:id="592130279">
                                  <w:marLeft w:val="0"/>
                                  <w:marRight w:val="0"/>
                                  <w:marTop w:val="0"/>
                                  <w:marBottom w:val="0"/>
                                  <w:divBdr>
                                    <w:top w:val="none" w:sz="0" w:space="0" w:color="auto"/>
                                    <w:left w:val="none" w:sz="0" w:space="0" w:color="auto"/>
                                    <w:bottom w:val="none" w:sz="0" w:space="0" w:color="auto"/>
                                    <w:right w:val="none" w:sz="0" w:space="0" w:color="auto"/>
                                  </w:divBdr>
                                </w:div>
                                <w:div w:id="323706858">
                                  <w:marLeft w:val="0"/>
                                  <w:marRight w:val="0"/>
                                  <w:marTop w:val="0"/>
                                  <w:marBottom w:val="0"/>
                                  <w:divBdr>
                                    <w:top w:val="none" w:sz="0" w:space="0" w:color="auto"/>
                                    <w:left w:val="none" w:sz="0" w:space="0" w:color="auto"/>
                                    <w:bottom w:val="none" w:sz="0" w:space="0" w:color="auto"/>
                                    <w:right w:val="none" w:sz="0" w:space="0" w:color="auto"/>
                                  </w:divBdr>
                                </w:div>
                                <w:div w:id="994409980">
                                  <w:marLeft w:val="0"/>
                                  <w:marRight w:val="0"/>
                                  <w:marTop w:val="0"/>
                                  <w:marBottom w:val="0"/>
                                  <w:divBdr>
                                    <w:top w:val="none" w:sz="0" w:space="0" w:color="auto"/>
                                    <w:left w:val="none" w:sz="0" w:space="0" w:color="auto"/>
                                    <w:bottom w:val="none" w:sz="0" w:space="0" w:color="auto"/>
                                    <w:right w:val="none" w:sz="0" w:space="0" w:color="auto"/>
                                  </w:divBdr>
                                </w:div>
                                <w:div w:id="1347714944">
                                  <w:marLeft w:val="0"/>
                                  <w:marRight w:val="0"/>
                                  <w:marTop w:val="0"/>
                                  <w:marBottom w:val="0"/>
                                  <w:divBdr>
                                    <w:top w:val="none" w:sz="0" w:space="0" w:color="auto"/>
                                    <w:left w:val="none" w:sz="0" w:space="0" w:color="auto"/>
                                    <w:bottom w:val="none" w:sz="0" w:space="0" w:color="auto"/>
                                    <w:right w:val="none" w:sz="0" w:space="0" w:color="auto"/>
                                  </w:divBdr>
                                </w:div>
                                <w:div w:id="2047945977">
                                  <w:marLeft w:val="0"/>
                                  <w:marRight w:val="0"/>
                                  <w:marTop w:val="0"/>
                                  <w:marBottom w:val="0"/>
                                  <w:divBdr>
                                    <w:top w:val="none" w:sz="0" w:space="0" w:color="auto"/>
                                    <w:left w:val="none" w:sz="0" w:space="0" w:color="auto"/>
                                    <w:bottom w:val="none" w:sz="0" w:space="0" w:color="auto"/>
                                    <w:right w:val="none" w:sz="0" w:space="0" w:color="auto"/>
                                  </w:divBdr>
                                </w:div>
                                <w:div w:id="1715033780">
                                  <w:marLeft w:val="0"/>
                                  <w:marRight w:val="0"/>
                                  <w:marTop w:val="0"/>
                                  <w:marBottom w:val="0"/>
                                  <w:divBdr>
                                    <w:top w:val="none" w:sz="0" w:space="0" w:color="auto"/>
                                    <w:left w:val="none" w:sz="0" w:space="0" w:color="auto"/>
                                    <w:bottom w:val="none" w:sz="0" w:space="0" w:color="auto"/>
                                    <w:right w:val="none" w:sz="0" w:space="0" w:color="auto"/>
                                  </w:divBdr>
                                </w:div>
                                <w:div w:id="1314329675">
                                  <w:marLeft w:val="0"/>
                                  <w:marRight w:val="0"/>
                                  <w:marTop w:val="0"/>
                                  <w:marBottom w:val="0"/>
                                  <w:divBdr>
                                    <w:top w:val="none" w:sz="0" w:space="0" w:color="auto"/>
                                    <w:left w:val="none" w:sz="0" w:space="0" w:color="auto"/>
                                    <w:bottom w:val="none" w:sz="0" w:space="0" w:color="auto"/>
                                    <w:right w:val="none" w:sz="0" w:space="0" w:color="auto"/>
                                  </w:divBdr>
                                </w:div>
                                <w:div w:id="155918976">
                                  <w:marLeft w:val="0"/>
                                  <w:marRight w:val="0"/>
                                  <w:marTop w:val="0"/>
                                  <w:marBottom w:val="0"/>
                                  <w:divBdr>
                                    <w:top w:val="none" w:sz="0" w:space="0" w:color="auto"/>
                                    <w:left w:val="none" w:sz="0" w:space="0" w:color="auto"/>
                                    <w:bottom w:val="none" w:sz="0" w:space="0" w:color="auto"/>
                                    <w:right w:val="none" w:sz="0" w:space="0" w:color="auto"/>
                                  </w:divBdr>
                                </w:div>
                                <w:div w:id="497311012">
                                  <w:marLeft w:val="0"/>
                                  <w:marRight w:val="0"/>
                                  <w:marTop w:val="0"/>
                                  <w:marBottom w:val="0"/>
                                  <w:divBdr>
                                    <w:top w:val="none" w:sz="0" w:space="0" w:color="auto"/>
                                    <w:left w:val="none" w:sz="0" w:space="0" w:color="auto"/>
                                    <w:bottom w:val="none" w:sz="0" w:space="0" w:color="auto"/>
                                    <w:right w:val="none" w:sz="0" w:space="0" w:color="auto"/>
                                  </w:divBdr>
                                </w:div>
                                <w:div w:id="249585890">
                                  <w:marLeft w:val="0"/>
                                  <w:marRight w:val="0"/>
                                  <w:marTop w:val="0"/>
                                  <w:marBottom w:val="0"/>
                                  <w:divBdr>
                                    <w:top w:val="none" w:sz="0" w:space="0" w:color="auto"/>
                                    <w:left w:val="none" w:sz="0" w:space="0" w:color="auto"/>
                                    <w:bottom w:val="none" w:sz="0" w:space="0" w:color="auto"/>
                                    <w:right w:val="none" w:sz="0" w:space="0" w:color="auto"/>
                                  </w:divBdr>
                                </w:div>
                                <w:div w:id="885144976">
                                  <w:marLeft w:val="0"/>
                                  <w:marRight w:val="0"/>
                                  <w:marTop w:val="0"/>
                                  <w:marBottom w:val="0"/>
                                  <w:divBdr>
                                    <w:top w:val="none" w:sz="0" w:space="0" w:color="auto"/>
                                    <w:left w:val="none" w:sz="0" w:space="0" w:color="auto"/>
                                    <w:bottom w:val="none" w:sz="0" w:space="0" w:color="auto"/>
                                    <w:right w:val="none" w:sz="0" w:space="0" w:color="auto"/>
                                  </w:divBdr>
                                  <w:divsChild>
                                    <w:div w:id="1886486487">
                                      <w:marLeft w:val="0"/>
                                      <w:marRight w:val="0"/>
                                      <w:marTop w:val="0"/>
                                      <w:marBottom w:val="0"/>
                                      <w:divBdr>
                                        <w:top w:val="none" w:sz="0" w:space="0" w:color="auto"/>
                                        <w:left w:val="none" w:sz="0" w:space="0" w:color="auto"/>
                                        <w:bottom w:val="none" w:sz="0" w:space="0" w:color="auto"/>
                                        <w:right w:val="none" w:sz="0" w:space="0" w:color="auto"/>
                                      </w:divBdr>
                                    </w:div>
                                    <w:div w:id="2889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514954">
      <w:bodyDiv w:val="1"/>
      <w:marLeft w:val="0"/>
      <w:marRight w:val="0"/>
      <w:marTop w:val="0"/>
      <w:marBottom w:val="0"/>
      <w:divBdr>
        <w:top w:val="none" w:sz="0" w:space="0" w:color="auto"/>
        <w:left w:val="none" w:sz="0" w:space="0" w:color="auto"/>
        <w:bottom w:val="none" w:sz="0" w:space="0" w:color="auto"/>
        <w:right w:val="none" w:sz="0" w:space="0" w:color="auto"/>
      </w:divBdr>
      <w:divsChild>
        <w:div w:id="333652280">
          <w:marLeft w:val="0"/>
          <w:marRight w:val="0"/>
          <w:marTop w:val="0"/>
          <w:marBottom w:val="0"/>
          <w:divBdr>
            <w:top w:val="none" w:sz="0" w:space="0" w:color="auto"/>
            <w:left w:val="none" w:sz="0" w:space="0" w:color="auto"/>
            <w:bottom w:val="none" w:sz="0" w:space="0" w:color="auto"/>
            <w:right w:val="none" w:sz="0" w:space="0" w:color="auto"/>
          </w:divBdr>
        </w:div>
        <w:div w:id="22486503">
          <w:marLeft w:val="0"/>
          <w:marRight w:val="0"/>
          <w:marTop w:val="0"/>
          <w:marBottom w:val="0"/>
          <w:divBdr>
            <w:top w:val="none" w:sz="0" w:space="0" w:color="auto"/>
            <w:left w:val="none" w:sz="0" w:space="0" w:color="auto"/>
            <w:bottom w:val="none" w:sz="0" w:space="0" w:color="auto"/>
            <w:right w:val="none" w:sz="0" w:space="0" w:color="auto"/>
          </w:divBdr>
        </w:div>
        <w:div w:id="1175607448">
          <w:marLeft w:val="0"/>
          <w:marRight w:val="0"/>
          <w:marTop w:val="0"/>
          <w:marBottom w:val="0"/>
          <w:divBdr>
            <w:top w:val="none" w:sz="0" w:space="0" w:color="auto"/>
            <w:left w:val="none" w:sz="0" w:space="0" w:color="auto"/>
            <w:bottom w:val="none" w:sz="0" w:space="0" w:color="auto"/>
            <w:right w:val="none" w:sz="0" w:space="0" w:color="auto"/>
          </w:divBdr>
        </w:div>
        <w:div w:id="1265117468">
          <w:marLeft w:val="0"/>
          <w:marRight w:val="0"/>
          <w:marTop w:val="0"/>
          <w:marBottom w:val="0"/>
          <w:divBdr>
            <w:top w:val="none" w:sz="0" w:space="0" w:color="auto"/>
            <w:left w:val="none" w:sz="0" w:space="0" w:color="auto"/>
            <w:bottom w:val="none" w:sz="0" w:space="0" w:color="auto"/>
            <w:right w:val="none" w:sz="0" w:space="0" w:color="auto"/>
          </w:divBdr>
          <w:divsChild>
            <w:div w:id="1624772404">
              <w:marLeft w:val="0"/>
              <w:marRight w:val="0"/>
              <w:marTop w:val="0"/>
              <w:marBottom w:val="0"/>
              <w:divBdr>
                <w:top w:val="none" w:sz="0" w:space="0" w:color="auto"/>
                <w:left w:val="none" w:sz="0" w:space="0" w:color="auto"/>
                <w:bottom w:val="none" w:sz="0" w:space="0" w:color="auto"/>
                <w:right w:val="none" w:sz="0" w:space="0" w:color="auto"/>
              </w:divBdr>
              <w:divsChild>
                <w:div w:id="2134791126">
                  <w:marLeft w:val="0"/>
                  <w:marRight w:val="0"/>
                  <w:marTop w:val="0"/>
                  <w:marBottom w:val="0"/>
                  <w:divBdr>
                    <w:top w:val="none" w:sz="0" w:space="0" w:color="auto"/>
                    <w:left w:val="none" w:sz="0" w:space="0" w:color="auto"/>
                    <w:bottom w:val="none" w:sz="0" w:space="0" w:color="auto"/>
                    <w:right w:val="none" w:sz="0" w:space="0" w:color="auto"/>
                  </w:divBdr>
                  <w:divsChild>
                    <w:div w:id="710350666">
                      <w:marLeft w:val="0"/>
                      <w:marRight w:val="0"/>
                      <w:marTop w:val="0"/>
                      <w:marBottom w:val="0"/>
                      <w:divBdr>
                        <w:top w:val="none" w:sz="0" w:space="0" w:color="auto"/>
                        <w:left w:val="none" w:sz="0" w:space="0" w:color="auto"/>
                        <w:bottom w:val="none" w:sz="0" w:space="0" w:color="auto"/>
                        <w:right w:val="none" w:sz="0" w:space="0" w:color="auto"/>
                      </w:divBdr>
                      <w:divsChild>
                        <w:div w:id="402142129">
                          <w:marLeft w:val="0"/>
                          <w:marRight w:val="0"/>
                          <w:marTop w:val="0"/>
                          <w:marBottom w:val="0"/>
                          <w:divBdr>
                            <w:top w:val="none" w:sz="0" w:space="0" w:color="auto"/>
                            <w:left w:val="none" w:sz="0" w:space="0" w:color="auto"/>
                            <w:bottom w:val="none" w:sz="0" w:space="0" w:color="auto"/>
                            <w:right w:val="none" w:sz="0" w:space="0" w:color="auto"/>
                          </w:divBdr>
                          <w:divsChild>
                            <w:div w:id="1883515921">
                              <w:marLeft w:val="0"/>
                              <w:marRight w:val="0"/>
                              <w:marTop w:val="0"/>
                              <w:marBottom w:val="0"/>
                              <w:divBdr>
                                <w:top w:val="none" w:sz="0" w:space="0" w:color="auto"/>
                                <w:left w:val="none" w:sz="0" w:space="0" w:color="auto"/>
                                <w:bottom w:val="none" w:sz="0" w:space="0" w:color="auto"/>
                                <w:right w:val="none" w:sz="0" w:space="0" w:color="auto"/>
                              </w:divBdr>
                              <w:divsChild>
                                <w:div w:id="1953852729">
                                  <w:marLeft w:val="0"/>
                                  <w:marRight w:val="0"/>
                                  <w:marTop w:val="0"/>
                                  <w:marBottom w:val="0"/>
                                  <w:divBdr>
                                    <w:top w:val="none" w:sz="0" w:space="0" w:color="auto"/>
                                    <w:left w:val="none" w:sz="0" w:space="0" w:color="auto"/>
                                    <w:bottom w:val="none" w:sz="0" w:space="0" w:color="auto"/>
                                    <w:right w:val="none" w:sz="0" w:space="0" w:color="auto"/>
                                  </w:divBdr>
                                </w:div>
                                <w:div w:id="1516504740">
                                  <w:marLeft w:val="0"/>
                                  <w:marRight w:val="0"/>
                                  <w:marTop w:val="0"/>
                                  <w:marBottom w:val="0"/>
                                  <w:divBdr>
                                    <w:top w:val="none" w:sz="0" w:space="0" w:color="auto"/>
                                    <w:left w:val="none" w:sz="0" w:space="0" w:color="auto"/>
                                    <w:bottom w:val="none" w:sz="0" w:space="0" w:color="auto"/>
                                    <w:right w:val="none" w:sz="0" w:space="0" w:color="auto"/>
                                  </w:divBdr>
                                </w:div>
                                <w:div w:id="1339119068">
                                  <w:marLeft w:val="0"/>
                                  <w:marRight w:val="0"/>
                                  <w:marTop w:val="0"/>
                                  <w:marBottom w:val="0"/>
                                  <w:divBdr>
                                    <w:top w:val="none" w:sz="0" w:space="0" w:color="auto"/>
                                    <w:left w:val="none" w:sz="0" w:space="0" w:color="auto"/>
                                    <w:bottom w:val="none" w:sz="0" w:space="0" w:color="auto"/>
                                    <w:right w:val="none" w:sz="0" w:space="0" w:color="auto"/>
                                  </w:divBdr>
                                </w:div>
                                <w:div w:id="1995991566">
                                  <w:marLeft w:val="0"/>
                                  <w:marRight w:val="0"/>
                                  <w:marTop w:val="0"/>
                                  <w:marBottom w:val="0"/>
                                  <w:divBdr>
                                    <w:top w:val="none" w:sz="0" w:space="0" w:color="auto"/>
                                    <w:left w:val="none" w:sz="0" w:space="0" w:color="auto"/>
                                    <w:bottom w:val="none" w:sz="0" w:space="0" w:color="auto"/>
                                    <w:right w:val="none" w:sz="0" w:space="0" w:color="auto"/>
                                  </w:divBdr>
                                </w:div>
                                <w:div w:id="881944423">
                                  <w:marLeft w:val="0"/>
                                  <w:marRight w:val="0"/>
                                  <w:marTop w:val="0"/>
                                  <w:marBottom w:val="0"/>
                                  <w:divBdr>
                                    <w:top w:val="none" w:sz="0" w:space="0" w:color="auto"/>
                                    <w:left w:val="none" w:sz="0" w:space="0" w:color="auto"/>
                                    <w:bottom w:val="none" w:sz="0" w:space="0" w:color="auto"/>
                                    <w:right w:val="none" w:sz="0" w:space="0" w:color="auto"/>
                                  </w:divBdr>
                                </w:div>
                                <w:div w:id="85884160">
                                  <w:marLeft w:val="0"/>
                                  <w:marRight w:val="0"/>
                                  <w:marTop w:val="0"/>
                                  <w:marBottom w:val="0"/>
                                  <w:divBdr>
                                    <w:top w:val="none" w:sz="0" w:space="0" w:color="auto"/>
                                    <w:left w:val="none" w:sz="0" w:space="0" w:color="auto"/>
                                    <w:bottom w:val="none" w:sz="0" w:space="0" w:color="auto"/>
                                    <w:right w:val="none" w:sz="0" w:space="0" w:color="auto"/>
                                  </w:divBdr>
                                </w:div>
                                <w:div w:id="205339062">
                                  <w:marLeft w:val="0"/>
                                  <w:marRight w:val="0"/>
                                  <w:marTop w:val="0"/>
                                  <w:marBottom w:val="0"/>
                                  <w:divBdr>
                                    <w:top w:val="none" w:sz="0" w:space="0" w:color="auto"/>
                                    <w:left w:val="none" w:sz="0" w:space="0" w:color="auto"/>
                                    <w:bottom w:val="none" w:sz="0" w:space="0" w:color="auto"/>
                                    <w:right w:val="none" w:sz="0" w:space="0" w:color="auto"/>
                                  </w:divBdr>
                                </w:div>
                                <w:div w:id="407119893">
                                  <w:marLeft w:val="0"/>
                                  <w:marRight w:val="0"/>
                                  <w:marTop w:val="0"/>
                                  <w:marBottom w:val="0"/>
                                  <w:divBdr>
                                    <w:top w:val="none" w:sz="0" w:space="0" w:color="auto"/>
                                    <w:left w:val="none" w:sz="0" w:space="0" w:color="auto"/>
                                    <w:bottom w:val="none" w:sz="0" w:space="0" w:color="auto"/>
                                    <w:right w:val="none" w:sz="0" w:space="0" w:color="auto"/>
                                  </w:divBdr>
                                </w:div>
                                <w:div w:id="1054546643">
                                  <w:marLeft w:val="0"/>
                                  <w:marRight w:val="0"/>
                                  <w:marTop w:val="0"/>
                                  <w:marBottom w:val="0"/>
                                  <w:divBdr>
                                    <w:top w:val="none" w:sz="0" w:space="0" w:color="auto"/>
                                    <w:left w:val="none" w:sz="0" w:space="0" w:color="auto"/>
                                    <w:bottom w:val="none" w:sz="0" w:space="0" w:color="auto"/>
                                    <w:right w:val="none" w:sz="0" w:space="0" w:color="auto"/>
                                  </w:divBdr>
                                </w:div>
                                <w:div w:id="769740301">
                                  <w:marLeft w:val="0"/>
                                  <w:marRight w:val="0"/>
                                  <w:marTop w:val="0"/>
                                  <w:marBottom w:val="0"/>
                                  <w:divBdr>
                                    <w:top w:val="none" w:sz="0" w:space="0" w:color="auto"/>
                                    <w:left w:val="none" w:sz="0" w:space="0" w:color="auto"/>
                                    <w:bottom w:val="none" w:sz="0" w:space="0" w:color="auto"/>
                                    <w:right w:val="none" w:sz="0" w:space="0" w:color="auto"/>
                                  </w:divBdr>
                                </w:div>
                                <w:div w:id="1556088151">
                                  <w:marLeft w:val="0"/>
                                  <w:marRight w:val="0"/>
                                  <w:marTop w:val="0"/>
                                  <w:marBottom w:val="0"/>
                                  <w:divBdr>
                                    <w:top w:val="none" w:sz="0" w:space="0" w:color="auto"/>
                                    <w:left w:val="none" w:sz="0" w:space="0" w:color="auto"/>
                                    <w:bottom w:val="none" w:sz="0" w:space="0" w:color="auto"/>
                                    <w:right w:val="none" w:sz="0" w:space="0" w:color="auto"/>
                                  </w:divBdr>
                                </w:div>
                                <w:div w:id="1512984620">
                                  <w:marLeft w:val="0"/>
                                  <w:marRight w:val="0"/>
                                  <w:marTop w:val="0"/>
                                  <w:marBottom w:val="0"/>
                                  <w:divBdr>
                                    <w:top w:val="none" w:sz="0" w:space="0" w:color="auto"/>
                                    <w:left w:val="none" w:sz="0" w:space="0" w:color="auto"/>
                                    <w:bottom w:val="none" w:sz="0" w:space="0" w:color="auto"/>
                                    <w:right w:val="none" w:sz="0" w:space="0" w:color="auto"/>
                                  </w:divBdr>
                                </w:div>
                                <w:div w:id="1459689840">
                                  <w:marLeft w:val="0"/>
                                  <w:marRight w:val="0"/>
                                  <w:marTop w:val="0"/>
                                  <w:marBottom w:val="0"/>
                                  <w:divBdr>
                                    <w:top w:val="none" w:sz="0" w:space="0" w:color="auto"/>
                                    <w:left w:val="none" w:sz="0" w:space="0" w:color="auto"/>
                                    <w:bottom w:val="none" w:sz="0" w:space="0" w:color="auto"/>
                                    <w:right w:val="none" w:sz="0" w:space="0" w:color="auto"/>
                                  </w:divBdr>
                                </w:div>
                                <w:div w:id="324091154">
                                  <w:marLeft w:val="0"/>
                                  <w:marRight w:val="0"/>
                                  <w:marTop w:val="0"/>
                                  <w:marBottom w:val="0"/>
                                  <w:divBdr>
                                    <w:top w:val="none" w:sz="0" w:space="0" w:color="auto"/>
                                    <w:left w:val="none" w:sz="0" w:space="0" w:color="auto"/>
                                    <w:bottom w:val="none" w:sz="0" w:space="0" w:color="auto"/>
                                    <w:right w:val="none" w:sz="0" w:space="0" w:color="auto"/>
                                  </w:divBdr>
                                </w:div>
                                <w:div w:id="146560356">
                                  <w:marLeft w:val="0"/>
                                  <w:marRight w:val="0"/>
                                  <w:marTop w:val="0"/>
                                  <w:marBottom w:val="0"/>
                                  <w:divBdr>
                                    <w:top w:val="none" w:sz="0" w:space="0" w:color="auto"/>
                                    <w:left w:val="none" w:sz="0" w:space="0" w:color="auto"/>
                                    <w:bottom w:val="none" w:sz="0" w:space="0" w:color="auto"/>
                                    <w:right w:val="none" w:sz="0" w:space="0" w:color="auto"/>
                                  </w:divBdr>
                                  <w:divsChild>
                                    <w:div w:id="1479766369">
                                      <w:marLeft w:val="0"/>
                                      <w:marRight w:val="0"/>
                                      <w:marTop w:val="0"/>
                                      <w:marBottom w:val="0"/>
                                      <w:divBdr>
                                        <w:top w:val="none" w:sz="0" w:space="0" w:color="auto"/>
                                        <w:left w:val="none" w:sz="0" w:space="0" w:color="auto"/>
                                        <w:bottom w:val="none" w:sz="0" w:space="0" w:color="auto"/>
                                        <w:right w:val="none" w:sz="0" w:space="0" w:color="auto"/>
                                      </w:divBdr>
                                    </w:div>
                                    <w:div w:id="9469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15932</Words>
  <Characters>90814</Characters>
  <Application>Microsoft Office Word</Application>
  <DocSecurity>0</DocSecurity>
  <Lines>756</Lines>
  <Paragraphs>213</Paragraphs>
  <ScaleCrop>false</ScaleCrop>
  <Company/>
  <LinksUpToDate>false</LinksUpToDate>
  <CharactersWithSpaces>106533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dcterms:created xsi:type="dcterms:W3CDTF">2019-12-03T11:37:00Z</dcterms:created>
  <dcterms:modified xsi:type="dcterms:W3CDTF">2019-12-03T11:38:00Z</dcterms:modified>
</cp:coreProperties>
</file>