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06" w:rsidRPr="00B21B1E" w:rsidRDefault="00F44A06" w:rsidP="009C0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-354965</wp:posOffset>
            </wp:positionV>
            <wp:extent cx="7210425" cy="10306050"/>
            <wp:effectExtent l="0" t="0" r="9525" b="0"/>
            <wp:wrapTight wrapText="bothSides">
              <wp:wrapPolygon edited="0">
                <wp:start x="0" y="0"/>
                <wp:lineTo x="0" y="21560"/>
                <wp:lineTo x="21571" y="21560"/>
                <wp:lineTo x="21571" y="0"/>
                <wp:lineTo x="0" y="0"/>
              </wp:wrapPolygon>
            </wp:wrapTight>
            <wp:docPr id="1" name="Рисунок 1" descr="C:\Users\рс\Downloads\photo_532331000617250254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ownloads\photo_5323310006172502548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72E9" w:rsidRPr="00DF45B7" w:rsidRDefault="009372E9" w:rsidP="00937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9372E9" w:rsidRPr="00DF45B7" w:rsidRDefault="009372E9" w:rsidP="009372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Пояснительная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записка………………………………………………………….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правка о ДОУ………………………………………………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Паспорт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рограммы……………………………………………………………..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A56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проблемы, на решение которой направлена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Концепция Прогр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аммы развития……………………………………………...14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реа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лизации Программы…………………………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9372E9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результаты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Программы…………………………………………..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6B3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372E9" w:rsidRPr="00492FBD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492FB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Оценка результатов и </w:t>
      </w:r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система </w:t>
      </w:r>
      <w:proofErr w:type="gramStart"/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Программ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ы…….26</w:t>
      </w:r>
    </w:p>
    <w:p w:rsidR="00DF45B7" w:rsidRPr="00DF45B7" w:rsidRDefault="00A5625A" w:rsidP="00A5625A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94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F45B7" w:rsidRPr="00A3677C" w:rsidRDefault="00F24AB9" w:rsidP="00A3677C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6745BF" w:rsidRDefault="006745BF" w:rsidP="006745BF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966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сформирован и реализуется компле</w:t>
      </w:r>
      <w:proofErr w:type="gramStart"/>
      <w:r w:rsidRPr="00654966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654966">
        <w:rPr>
          <w:rFonts w:ascii="Times New Roman" w:hAnsi="Times New Roman" w:cs="Times New Roman"/>
          <w:sz w:val="28"/>
          <w:szCs w:val="28"/>
        </w:rPr>
        <w:t xml:space="preserve">атегических задач, направленных на развитие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966">
        <w:rPr>
          <w:rFonts w:ascii="Times New Roman" w:hAnsi="Times New Roman" w:cs="Times New Roman"/>
          <w:sz w:val="28"/>
          <w:szCs w:val="28"/>
        </w:rPr>
        <w:t>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6745BF" w:rsidRDefault="00DF45B7" w:rsidP="006745BF">
      <w:pPr>
        <w:tabs>
          <w:tab w:val="left" w:pos="28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3C109D" w:rsidRDefault="006745BF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Программа развития МДОУ </w:t>
      </w:r>
      <w:r w:rsidR="004B6482" w:rsidRPr="00B21B1E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</w:t>
      </w:r>
      <w:r w:rsidR="004B64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482" w:rsidRPr="00B21B1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B6482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="004B6482" w:rsidRPr="00B21B1E">
        <w:rPr>
          <w:rFonts w:ascii="Times New Roman" w:eastAsia="Times New Roman" w:hAnsi="Times New Roman" w:cs="Times New Roman"/>
          <w:sz w:val="28"/>
          <w:szCs w:val="28"/>
        </w:rPr>
        <w:t xml:space="preserve">» г. </w:t>
      </w:r>
      <w:r w:rsidR="004B6482">
        <w:rPr>
          <w:rFonts w:ascii="Times New Roman" w:eastAsia="Times New Roman" w:hAnsi="Times New Roman" w:cs="Times New Roman"/>
          <w:sz w:val="28"/>
          <w:szCs w:val="28"/>
        </w:rPr>
        <w:t>Аргун</w:t>
      </w:r>
      <w:r w:rsidR="004B6482" w:rsidRPr="00B21B1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разработана на срок с 2023-2026 гг.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Развитие ДОУ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4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сохранение и укрепление традиционных российских духовно-нравственных ценностей;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приобщение к истокам Родного края, воспитание нравственно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109D">
        <w:rPr>
          <w:rFonts w:ascii="Times New Roman" w:hAnsi="Times New Roman" w:cs="Times New Roman"/>
          <w:sz w:val="28"/>
          <w:szCs w:val="28"/>
        </w:rPr>
        <w:t>патриотического сознания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формирование самосознания дошкольников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личности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преемственность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психологический комфорт для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доверие и уважение друг к другу воспитанников, педагогов,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3C109D" w:rsidRP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>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DF45B7" w:rsidRPr="00DF45B7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ФГОС </w:t>
      </w:r>
      <w:r w:rsidR="006B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ФОП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5A" w:rsidRPr="00A3677C" w:rsidRDefault="00772894" w:rsidP="00A3677C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выделены основные на</w:t>
      </w:r>
      <w:r w:rsid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в условиях развития ДОУ.</w:t>
      </w:r>
    </w:p>
    <w:p w:rsidR="006B497D" w:rsidRDefault="006B497D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F24AB9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нформационная справка о ДОУ  </w:t>
      </w:r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«Детский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</w:t>
      </w:r>
      <w:r w:rsidR="006B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2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r w:rsidR="006B2D8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функционирует с </w:t>
      </w:r>
      <w:r w:rsidR="00A5625A">
        <w:rPr>
          <w:rFonts w:ascii="Times New Roman" w:hAnsi="Times New Roman" w:cs="Times New Roman"/>
          <w:sz w:val="28"/>
          <w:szCs w:val="28"/>
          <w:lang w:eastAsia="ru-RU"/>
        </w:rPr>
        <w:t>22 октября 2009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муниципальным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  <w:proofErr w:type="gramEnd"/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DF45B7" w:rsidRPr="00DF45B7" w:rsidTr="009C0A15"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Полное наименование</w:t>
            </w:r>
          </w:p>
        </w:tc>
        <w:tc>
          <w:tcPr>
            <w:tcW w:w="6946" w:type="dxa"/>
            <w:shd w:val="clear" w:color="auto" w:fill="auto"/>
          </w:tcPr>
          <w:p w:rsidR="003D2D6D" w:rsidRPr="003D2D6D" w:rsidRDefault="00A5625A" w:rsidP="0088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г.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Аргун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9C0A15">
        <w:trPr>
          <w:trHeight w:val="495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Сокращенное название</w:t>
            </w:r>
          </w:p>
        </w:tc>
        <w:tc>
          <w:tcPr>
            <w:tcW w:w="6946" w:type="dxa"/>
            <w:shd w:val="clear" w:color="auto" w:fill="auto"/>
          </w:tcPr>
          <w:p w:rsidR="003D2D6D" w:rsidRPr="005E385E" w:rsidRDefault="00DF45B7" w:rsidP="0088002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3D2D6D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2D6D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г.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Аргун</w:t>
            </w:r>
            <w:r w:rsidR="004B6482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9C0A15">
        <w:trPr>
          <w:trHeight w:val="457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104F5"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Местонахождение: </w:t>
            </w:r>
          </w:p>
        </w:tc>
        <w:tc>
          <w:tcPr>
            <w:tcW w:w="6946" w:type="dxa"/>
            <w:shd w:val="clear" w:color="auto" w:fill="auto"/>
          </w:tcPr>
          <w:p w:rsidR="00DF45B7" w:rsidRPr="003D2D6D" w:rsidRDefault="009104F5" w:rsidP="0088002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4B64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6283</w:t>
            </w:r>
            <w:r w:rsidR="003D2D6D"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4B64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Аргун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B64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Шоссейная</w:t>
            </w:r>
            <w:proofErr w:type="gramEnd"/>
            <w:r w:rsidR="004B64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109 а</w:t>
            </w:r>
          </w:p>
        </w:tc>
      </w:tr>
      <w:tr w:rsidR="00DF45B7" w:rsidRPr="00DF45B7" w:rsidTr="009C0A15">
        <w:trPr>
          <w:trHeight w:val="407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 Контакты:</w:t>
            </w:r>
          </w:p>
        </w:tc>
        <w:tc>
          <w:tcPr>
            <w:tcW w:w="6946" w:type="dxa"/>
            <w:shd w:val="clear" w:color="auto" w:fill="auto"/>
          </w:tcPr>
          <w:p w:rsidR="003D2D6D" w:rsidRPr="004B6482" w:rsidRDefault="003D2D6D" w:rsidP="0088002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тел: </w:t>
            </w:r>
            <w:r w:rsidRPr="004B64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B6482" w:rsidRPr="004B6482">
              <w:rPr>
                <w:rFonts w:ascii="Times New Roman" w:hAnsi="Times New Roman" w:cs="Times New Roman"/>
                <w:sz w:val="28"/>
                <w:szCs w:val="28"/>
                <w:shd w:val="clear" w:color="auto" w:fill="F8F8FA"/>
              </w:rPr>
              <w:t>(87147) 2-27-84</w:t>
            </w:r>
          </w:p>
        </w:tc>
      </w:tr>
      <w:tr w:rsidR="00DF45B7" w:rsidRPr="00DF45B7" w:rsidTr="009C0A15"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</w:t>
            </w:r>
            <w:r w:rsidR="00772894"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рганизационно – правовая форма у</w:t>
            </w: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чреждения:</w:t>
            </w:r>
          </w:p>
        </w:tc>
        <w:tc>
          <w:tcPr>
            <w:tcW w:w="6946" w:type="dxa"/>
            <w:shd w:val="clear" w:color="auto" w:fill="auto"/>
          </w:tcPr>
          <w:p w:rsidR="00DF45B7" w:rsidRPr="003D2D6D" w:rsidRDefault="003D2D6D" w:rsidP="0088002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DF45B7" w:rsidRPr="003D2D6D" w:rsidRDefault="00DF45B7" w:rsidP="0088002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9C0A15">
        <w:trPr>
          <w:trHeight w:val="699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 Тип </w:t>
            </w:r>
            <w:r w:rsidR="003D2D6D"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вид </w:t>
            </w: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учреждения:</w:t>
            </w:r>
          </w:p>
        </w:tc>
        <w:tc>
          <w:tcPr>
            <w:tcW w:w="6946" w:type="dxa"/>
            <w:shd w:val="clear" w:color="auto" w:fill="auto"/>
          </w:tcPr>
          <w:p w:rsidR="00DF45B7" w:rsidRPr="003D2D6D" w:rsidRDefault="003D2D6D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дошкольное образовательное учреждение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Детский сад общего вида</w:t>
            </w:r>
          </w:p>
        </w:tc>
      </w:tr>
      <w:tr w:rsidR="00DF45B7" w:rsidRPr="00DF45B7" w:rsidTr="009C0A15">
        <w:trPr>
          <w:trHeight w:val="561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 Учредитель:</w:t>
            </w:r>
          </w:p>
        </w:tc>
        <w:tc>
          <w:tcPr>
            <w:tcW w:w="6946" w:type="dxa"/>
            <w:shd w:val="clear" w:color="auto" w:fill="auto"/>
          </w:tcPr>
          <w:p w:rsidR="00DF45B7" w:rsidRPr="006B2D8B" w:rsidRDefault="004B6482" w:rsidP="006B2D8B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B6482">
              <w:rPr>
                <w:rFonts w:ascii="Times New Roman" w:hAnsi="Times New Roman" w:cs="Times New Roman"/>
                <w:sz w:val="28"/>
                <w:szCs w:val="28"/>
              </w:rPr>
              <w:t>МУ «Управления до</w:t>
            </w:r>
            <w:r w:rsidR="006B2D8B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учреждений» г. Аргун  </w:t>
            </w:r>
          </w:p>
        </w:tc>
      </w:tr>
      <w:tr w:rsidR="00DF45B7" w:rsidRPr="00DF45B7" w:rsidTr="009C0A15">
        <w:trPr>
          <w:trHeight w:val="3010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В своей деятельности </w:t>
            </w: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Pr="006B2D8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F45B7" w:rsidRPr="003D2D6D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DF45B7" w:rsidRPr="003D2D6D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DF45B7" w:rsidRPr="003D2D6D" w:rsidRDefault="004E1191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Указами, Распоряжениями </w:t>
            </w:r>
            <w:r w:rsidR="00DF45B7"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Президента РФ;</w:t>
            </w:r>
          </w:p>
          <w:p w:rsidR="00DF45B7" w:rsidRPr="003D2D6D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Постановлениями и Распоряжениями Правительства РФ;</w:t>
            </w:r>
          </w:p>
          <w:p w:rsidR="00DF45B7" w:rsidRPr="003D2D6D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Нормативными правовыми актами Чеченской Республики;</w:t>
            </w:r>
          </w:p>
          <w:p w:rsidR="00DF45B7" w:rsidRPr="003D2D6D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Муниципальными нормативными актами;</w:t>
            </w:r>
          </w:p>
          <w:p w:rsidR="003D2D6D" w:rsidRPr="00772894" w:rsidRDefault="00DF45B7" w:rsidP="006B2D8B">
            <w:pPr>
              <w:keepNext/>
              <w:numPr>
                <w:ilvl w:val="0"/>
                <w:numId w:val="16"/>
              </w:numPr>
              <w:tabs>
                <w:tab w:val="left" w:pos="190"/>
                <w:tab w:val="left" w:pos="459"/>
              </w:tabs>
              <w:spacing w:after="0" w:line="240" w:lineRule="auto"/>
              <w:ind w:left="190" w:firstLine="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Ус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тавом и локальными актами МБДОУ</w:t>
            </w:r>
          </w:p>
        </w:tc>
      </w:tr>
      <w:tr w:rsidR="00DF45B7" w:rsidRPr="00DF45B7" w:rsidTr="009C0A15">
        <w:trPr>
          <w:trHeight w:val="1132"/>
        </w:trPr>
        <w:tc>
          <w:tcPr>
            <w:tcW w:w="2552" w:type="dxa"/>
            <w:shd w:val="clear" w:color="auto" w:fill="auto"/>
          </w:tcPr>
          <w:p w:rsidR="00DF45B7" w:rsidRPr="006B2D8B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Режим работы </w:t>
            </w:r>
            <w:r w:rsidRPr="006B2D8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6946" w:type="dxa"/>
            <w:shd w:val="clear" w:color="auto" w:fill="auto"/>
          </w:tcPr>
          <w:p w:rsidR="003D2D6D" w:rsidRPr="003D2D6D" w:rsidRDefault="00DF45B7" w:rsidP="003D2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еспубликанские праздничные дни</w:t>
            </w:r>
          </w:p>
        </w:tc>
      </w:tr>
    </w:tbl>
    <w:p w:rsidR="006B497D" w:rsidRDefault="006B497D" w:rsidP="00225E5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D6D" w:rsidRPr="00060749" w:rsidRDefault="003D2D6D" w:rsidP="00060749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 ДОУ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078"/>
      </w:tblGrid>
      <w:tr w:rsidR="00DF45B7" w:rsidRPr="00DF45B7" w:rsidTr="00D6074B">
        <w:trPr>
          <w:trHeight w:val="708"/>
        </w:trPr>
        <w:tc>
          <w:tcPr>
            <w:tcW w:w="2420" w:type="dxa"/>
          </w:tcPr>
          <w:p w:rsidR="00DF45B7" w:rsidRPr="008D668F" w:rsidRDefault="003D2D6D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</w:t>
            </w:r>
            <w:r w:rsidR="00DF45B7"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78" w:type="dxa"/>
          </w:tcPr>
          <w:p w:rsidR="00DF45B7" w:rsidRPr="00D166D4" w:rsidRDefault="00DF45B7" w:rsidP="006B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развития МБДОУ «Детский сад №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r w:rsidR="0091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 w:rsidR="0091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г. 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Аргун</w:t>
            </w:r>
            <w:r w:rsidR="0091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202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B6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D6074B">
        <w:trPr>
          <w:trHeight w:val="1696"/>
        </w:trPr>
        <w:tc>
          <w:tcPr>
            <w:tcW w:w="2420" w:type="dxa"/>
          </w:tcPr>
          <w:p w:rsidR="00DF45B7" w:rsidRPr="008D668F" w:rsidRDefault="00DF45B7" w:rsidP="008D66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8D668F" w:rsidRDefault="00DF45B7" w:rsidP="008D66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8" w:type="dxa"/>
          </w:tcPr>
          <w:p w:rsidR="00A3677C" w:rsidRPr="00D166D4" w:rsidRDefault="00DF45B7" w:rsidP="006B2D8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DF45B7" w:rsidTr="00225E57">
        <w:trPr>
          <w:trHeight w:val="1109"/>
        </w:trPr>
        <w:tc>
          <w:tcPr>
            <w:tcW w:w="2420" w:type="dxa"/>
          </w:tcPr>
          <w:p w:rsidR="00DF45B7" w:rsidRPr="008D668F" w:rsidRDefault="00DF45B7" w:rsidP="008D66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7078" w:type="dxa"/>
          </w:tcPr>
          <w:p w:rsidR="00DF45B7" w:rsidRPr="00DF45B7" w:rsidRDefault="008D668F" w:rsidP="00DF45B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Аргун</w:t>
            </w:r>
            <w:r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225E57">
        <w:trPr>
          <w:trHeight w:val="803"/>
        </w:trPr>
        <w:tc>
          <w:tcPr>
            <w:tcW w:w="2420" w:type="dxa"/>
          </w:tcPr>
          <w:p w:rsidR="00D6074B" w:rsidRPr="008D668F" w:rsidRDefault="00DF45B7" w:rsidP="008D66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7078" w:type="dxa"/>
          </w:tcPr>
          <w:p w:rsidR="00DF45B7" w:rsidRPr="00DF45B7" w:rsidRDefault="00076F3D" w:rsidP="00DF45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DF45B7" w:rsidRPr="00DF45B7" w:rsidTr="005E385E">
        <w:tc>
          <w:tcPr>
            <w:tcW w:w="2420" w:type="dxa"/>
          </w:tcPr>
          <w:p w:rsidR="00DF45B7" w:rsidRPr="008D668F" w:rsidRDefault="00DF45B7" w:rsidP="008D66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7078" w:type="dxa"/>
          </w:tcPr>
          <w:p w:rsidR="00D1138B" w:rsidRPr="00D1138B" w:rsidRDefault="00D1138B" w:rsidP="008D668F">
            <w:pPr>
              <w:pStyle w:val="a3"/>
              <w:spacing w:after="0" w:line="240" w:lineRule="auto"/>
              <w:ind w:left="-124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1138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Федерального уровня:</w:t>
            </w:r>
          </w:p>
          <w:p w:rsidR="00DF45B7" w:rsidRPr="00D1138B" w:rsidRDefault="00DF45B7" w:rsidP="008D668F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D1138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- Федеральный Закон «Об образовании Российской Федерации от 29.12.2012 г. № 273.</w:t>
            </w:r>
            <w:r w:rsidR="009104F5" w:rsidRPr="00F4569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9104F5" w:rsidRPr="00D1138B">
              <w:rPr>
                <w:rFonts w:ascii="Times New Roman" w:hAnsi="Times New Roman"/>
                <w:b w:val="0"/>
                <w:sz w:val="28"/>
                <w:szCs w:val="28"/>
                <w:lang w:eastAsia="ru-RU" w:bidi="ru-RU"/>
              </w:rPr>
              <w:t xml:space="preserve">с изменениями </w:t>
            </w:r>
            <w:r w:rsidR="007B2A82"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  <w:t>от 24 сентября 2022 года;</w:t>
            </w:r>
          </w:p>
          <w:p w:rsidR="00D1138B" w:rsidRDefault="00DF45B7" w:rsidP="008D66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азования» ФГОС </w:t>
            </w:r>
            <w:proofErr w:type="gramStart"/>
            <w:r w:rsidR="00D113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 изме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нениями </w:t>
            </w:r>
            <w:r w:rsidR="00D1138B" w:rsidRPr="00D113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17.02.2023</w:t>
            </w:r>
            <w:r w:rsidR="007B2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D1138B" w:rsidRDefault="00D1138B" w:rsidP="008D66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от 25 ноября 2022 г. № 1028 «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Об утверждении федеральной образовательной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дошкольного образования»</w:t>
            </w:r>
            <w:r w:rsidR="007B2A82">
              <w:rPr>
                <w:rFonts w:ascii="Times New Roman" w:hAnsi="Times New Roman" w:cs="Times New Roman"/>
                <w:sz w:val="28"/>
                <w:szCs w:val="28"/>
              </w:rPr>
              <w:t xml:space="preserve"> ФОП ДО;</w:t>
            </w:r>
          </w:p>
          <w:p w:rsidR="007B2A82" w:rsidRDefault="007B2A82" w:rsidP="008D668F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Федерации от 24.11.2022 № 1022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 утверждении федеральной адаптированной образовательной программы дошкольного образования для обучающихся с огран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B2A8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ФАОП ДО;</w:t>
            </w:r>
          </w:p>
          <w:p w:rsidR="007B2A82" w:rsidRPr="007B2A82" w:rsidRDefault="007B2A82" w:rsidP="008D66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дополнительного образования детей до 2030 года, утверждённая распоряжением Правительства РФ от 31.03.2022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678-р; </w:t>
            </w:r>
          </w:p>
          <w:p w:rsidR="009104F5" w:rsidRDefault="00D1138B" w:rsidP="008D6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9104F5" w:rsidRPr="00D113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</w:t>
            </w:r>
            <w:r w:rsidR="009104F5" w:rsidRP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="009104F5" w:rsidRPr="000825CA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 w:rsidR="007B2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87003D" w:rsidRPr="0087003D" w:rsidRDefault="00F24AB9" w:rsidP="008D668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7B2A82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Приказ 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Министерства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труда и социальной защиты Российской Федерации от 18 октября 2013 г. N 544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 «Об утвержден</w:t>
            </w:r>
            <w:r w:rsidR="00D11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ии профессионального стандарта «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D6074B" w:rsidRPr="00D6074B" w:rsidRDefault="00F24AB9" w:rsidP="008D66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Постановление Правительства РФ от 26 декабря 2017 № </w:t>
            </w:r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1642</w:t>
            </w:r>
            <w:proofErr w:type="gramStart"/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О</w:t>
            </w:r>
            <w:proofErr w:type="gramEnd"/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утверждении государственной 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программы Российской Федерации «Развитие образования»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(сроки реализации 2018-2025)</w:t>
            </w:r>
          </w:p>
          <w:p w:rsidR="007B2A82" w:rsidRPr="009E5E5A" w:rsidRDefault="007B2A82" w:rsidP="008D66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5E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Регионального уровня:</w:t>
            </w:r>
          </w:p>
          <w:p w:rsidR="007B2A82" w:rsidRPr="009E5E5A" w:rsidRDefault="007B2A82" w:rsidP="008D6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- Закон Чеченской республики от 30.10.2014 N 37-РЗ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образовании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в Чеченской республике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(принят с изменениями 17.04.2023)</w:t>
            </w:r>
          </w:p>
          <w:p w:rsidR="007B2A82" w:rsidRPr="009E5E5A" w:rsidRDefault="007B2A82" w:rsidP="008D6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концепция управления качеством образования в Чеченской республике от 16.12.2022 г.; </w:t>
            </w:r>
          </w:p>
          <w:p w:rsidR="00D6074B" w:rsidRDefault="007B2A82" w:rsidP="008D668F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Постановление главы администрации Чеченской республике от 16.10.2020 N 305 (ред. от 06.07.2023) </w:t>
            </w:r>
          </w:p>
          <w:p w:rsidR="00D6074B" w:rsidRPr="00225E57" w:rsidRDefault="007B2A82" w:rsidP="008D668F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 утверждении государственной программы Чеченс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кой Республики </w:t>
            </w:r>
            <w:r w:rsidRPr="007B2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Развитие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бразования Чеченской Республики</w:t>
            </w:r>
            <w:r w:rsidRPr="007B2A82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6B2D8B" w:rsidRDefault="006B2D8B" w:rsidP="008D66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B2A82" w:rsidRPr="007B2A82" w:rsidRDefault="007B2A82" w:rsidP="008D668F">
            <w:pPr>
              <w:spacing w:after="0" w:line="240" w:lineRule="auto"/>
              <w:jc w:val="both"/>
            </w:pPr>
            <w:r w:rsidRPr="006024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Уровень МБДОУ</w:t>
            </w:r>
          </w:p>
          <w:p w:rsidR="00A3677C" w:rsidRDefault="003D2D6D" w:rsidP="008D66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Устав </w:t>
            </w:r>
            <w:r w:rsidR="008D668F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668F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г.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Аргун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2D8B" w:rsidRPr="006B2D8B" w:rsidRDefault="007B2A82" w:rsidP="008D66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Локальные акты (положения и иные нормативно-правовые акты, регламентирующие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68F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№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668F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г. </w:t>
            </w:r>
            <w:r w:rsidR="008D668F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Аргун</w:t>
            </w:r>
            <w:r w:rsidR="008D668F" w:rsidRPr="00B21B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DF45B7" w:rsidRPr="00DF45B7" w:rsidTr="005E385E"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Проблема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78" w:type="dxa"/>
          </w:tcPr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дошкольного образовательного учреждения в условиях, заданных ФГОС ДО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основными ориентирами которого являются: </w:t>
            </w:r>
            <w:proofErr w:type="gramEnd"/>
          </w:p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DF45B7" w:rsidRDefault="00DF45B7" w:rsidP="006B2D8B">
            <w:pPr>
              <w:tabs>
                <w:tab w:val="left" w:pos="350"/>
              </w:tabs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бёнка в получении качественного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 </w:t>
            </w:r>
            <w:proofErr w:type="gramStart"/>
            <w:r w:rsidR="00D54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225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ФГОС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объективное ухудшение здоровья поступающих в детский сад детей, отрицательно сказывается </w:t>
            </w:r>
            <w:r w:rsidR="00D54C8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получении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качественного образования;</w:t>
            </w:r>
          </w:p>
          <w:p w:rsidR="00DF45B7" w:rsidRPr="00DF45B7" w:rsidRDefault="00DF45B7" w:rsidP="008D668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недостаточная готовность и </w:t>
            </w:r>
            <w:r w:rsidR="003D2D6D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включенность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DF45B7" w:rsidRDefault="00076F3D" w:rsidP="008D668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A3677C" w:rsidRPr="00DF45B7" w:rsidRDefault="00DF45B7" w:rsidP="008D668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DF45B7" w:rsidTr="005E385E"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78" w:type="dxa"/>
          </w:tcPr>
          <w:p w:rsidR="00A3677C" w:rsidRPr="003C109D" w:rsidRDefault="003C109D" w:rsidP="008D668F">
            <w:pPr>
              <w:tabs>
                <w:tab w:val="left" w:pos="1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4C8A" w:rsidRPr="003C109D">
              <w:rPr>
                <w:rFonts w:ascii="Times New Roman" w:hAnsi="Times New Roman" w:cs="Times New Roman"/>
                <w:sz w:val="28"/>
                <w:szCs w:val="28"/>
              </w:rPr>
              <w:t>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</w:tc>
      </w:tr>
      <w:tr w:rsidR="00DF45B7" w:rsidRPr="00DF45B7" w:rsidTr="00D6074B">
        <w:trPr>
          <w:trHeight w:val="2121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78" w:type="dxa"/>
          </w:tcPr>
          <w:p w:rsidR="00060749" w:rsidRPr="00060749" w:rsidRDefault="00360D68" w:rsidP="008D668F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с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истему управления деятельностью</w:t>
            </w:r>
          </w:p>
          <w:p w:rsidR="00360D68" w:rsidRPr="00186ACE" w:rsidRDefault="00360D68" w:rsidP="008D668F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коллектива дошкольной организации, </w:t>
            </w:r>
            <w:proofErr w:type="gramStart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ориентированную</w:t>
            </w:r>
            <w:proofErr w:type="gramEnd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 на качество предоставляемых образовательных услуг, позволяющих быть </w:t>
            </w:r>
            <w:proofErr w:type="spellStart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конкурентноспособной</w:t>
            </w:r>
            <w:proofErr w:type="spellEnd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организацией. </w:t>
            </w:r>
          </w:p>
          <w:p w:rsidR="00060749" w:rsidRPr="00060749" w:rsidRDefault="00360D68" w:rsidP="008D668F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Повысить качеств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о образовательной деятельности,</w:t>
            </w:r>
          </w:p>
          <w:p w:rsidR="00360D68" w:rsidRPr="00186ACE" w:rsidRDefault="00360D68" w:rsidP="008D668F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направленной</w:t>
            </w:r>
            <w:proofErr w:type="gramEnd"/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интеллектуальных, личностных и физических качеств, обеспечивающих социальную успешность. </w:t>
            </w:r>
          </w:p>
          <w:p w:rsidR="00060749" w:rsidRPr="00060749" w:rsidRDefault="00360D68" w:rsidP="008D668F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 по сохранению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укреплению</w:t>
            </w:r>
          </w:p>
          <w:p w:rsidR="00360D68" w:rsidRPr="00186ACE" w:rsidRDefault="00360D68" w:rsidP="008D668F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060749" w:rsidRPr="00060749" w:rsidRDefault="00360D68" w:rsidP="008D668F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Содейст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вовать повышению </w:t>
            </w:r>
            <w:proofErr w:type="gramStart"/>
            <w:r w:rsidR="00060749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  <w:p w:rsidR="00DF45B7" w:rsidRPr="00DF45B7" w:rsidRDefault="00360D68" w:rsidP="008D668F">
            <w:pPr>
              <w:spacing w:after="0" w:line="240" w:lineRule="auto"/>
              <w:ind w:left="66"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родителей (законных представителей) в вопросах воспитания 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 образования детей дошкольников</w:t>
            </w:r>
          </w:p>
        </w:tc>
      </w:tr>
      <w:tr w:rsidR="00DF45B7" w:rsidRPr="00DF45B7" w:rsidTr="00BF48B1">
        <w:trPr>
          <w:trHeight w:val="3822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078" w:type="dxa"/>
          </w:tcPr>
          <w:p w:rsidR="00DF45B7" w:rsidRPr="00DF45B7" w:rsidRDefault="00DF45B7" w:rsidP="00BF48B1">
            <w:pPr>
              <w:tabs>
                <w:tab w:val="left" w:pos="350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реализуется в период 2023-2026</w:t>
            </w:r>
            <w:r w:rsidR="00BF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DF45B7" w:rsidRDefault="00D166D4" w:rsidP="00BF48B1">
            <w:pPr>
              <w:tabs>
                <w:tab w:val="left" w:pos="350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этап- 2023-2024</w:t>
            </w:r>
            <w:r w:rsidR="00D37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организационно-подготовительный этап (создание условий для реализации программы);</w:t>
            </w:r>
          </w:p>
          <w:p w:rsidR="00DF45B7" w:rsidRPr="00DF45B7" w:rsidRDefault="00D166D4" w:rsidP="00BF48B1">
            <w:pPr>
              <w:tabs>
                <w:tab w:val="left" w:pos="350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этап- 202</w:t>
            </w:r>
            <w:r w:rsidR="009C0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C0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</w:t>
            </w:r>
            <w:r w:rsidR="00DF45B7" w:rsidRP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="00360D68" w:rsidRPr="00360D68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</w:p>
          <w:p w:rsidR="00A3677C" w:rsidRPr="00DF45B7" w:rsidRDefault="00D166D4" w:rsidP="009C0A15">
            <w:pPr>
              <w:tabs>
                <w:tab w:val="left" w:pos="350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этап- 202</w:t>
            </w:r>
            <w:r w:rsidR="009C0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C0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DF45B7" w:rsidTr="00BF48B1">
        <w:trPr>
          <w:trHeight w:val="5747"/>
        </w:trPr>
        <w:tc>
          <w:tcPr>
            <w:tcW w:w="2420" w:type="dxa"/>
          </w:tcPr>
          <w:p w:rsidR="00DF45B7" w:rsidRPr="003D2D6D" w:rsidRDefault="00360D68" w:rsidP="0036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Ресурсн</w:t>
            </w:r>
            <w:r w:rsidR="00DF45B7" w:rsidRPr="003D2D6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7078" w:type="dxa"/>
          </w:tcPr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творческих групп.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методических мероприятий в соответствии с ФГОС и ФОП </w:t>
            </w:r>
            <w:proofErr w:type="gramStart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360D68" w:rsidRPr="00360D68" w:rsidRDefault="00360D68" w:rsidP="00BF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Финансовое:</w:t>
            </w:r>
          </w:p>
          <w:p w:rsidR="00DF45B7" w:rsidRPr="00360D68" w:rsidRDefault="00360D68" w:rsidP="00BF4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DF45B7" w:rsidRPr="00DF45B7" w:rsidRDefault="00360D68" w:rsidP="00BF48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спонсорская помощь, благотворительность.</w:t>
            </w:r>
          </w:p>
        </w:tc>
      </w:tr>
      <w:tr w:rsidR="00DF45B7" w:rsidRPr="00DF45B7" w:rsidTr="00D6074B">
        <w:trPr>
          <w:trHeight w:val="1695"/>
        </w:trPr>
        <w:tc>
          <w:tcPr>
            <w:tcW w:w="2420" w:type="dxa"/>
          </w:tcPr>
          <w:p w:rsidR="00DF45B7" w:rsidRPr="003D2D6D" w:rsidRDefault="00DF45B7" w:rsidP="00BF48B1">
            <w:pPr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7078" w:type="dxa"/>
          </w:tcPr>
          <w:p w:rsidR="00DF45B7" w:rsidRPr="00DF45B7" w:rsidRDefault="005E385E" w:rsidP="00BF48B1">
            <w:pPr>
              <w:suppressAutoHyphens/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енное внесение коррективов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BF48B1">
            <w:pPr>
              <w:suppressAutoHyphens/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BF48B1">
            <w:pPr>
              <w:suppressAutoHyphens/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DF45B7" w:rsidRDefault="005E385E" w:rsidP="00BF48B1">
            <w:pPr>
              <w:suppressAutoHyphens/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включения в решение </w:t>
            </w:r>
            <w:proofErr w:type="gramStart"/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 программы развития всех субъекто</w:t>
            </w:r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образовательного пространства</w:t>
            </w:r>
            <w:proofErr w:type="gramEnd"/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A06E0" w:rsidRPr="00BF48B1" w:rsidRDefault="005E385E" w:rsidP="00BF48B1">
            <w:pPr>
              <w:suppressAutoHyphens/>
              <w:spacing w:after="0" w:line="240" w:lineRule="auto"/>
              <w:ind w:left="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7517C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укрепления здоровья каждого дошкольника в процессе всех видов деятельности</w:t>
            </w:r>
            <w:r w:rsidR="00BF48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F45B7" w:rsidRPr="00DF45B7" w:rsidTr="00D6074B">
        <w:trPr>
          <w:trHeight w:val="12038"/>
        </w:trPr>
        <w:tc>
          <w:tcPr>
            <w:tcW w:w="2420" w:type="dxa"/>
          </w:tcPr>
          <w:p w:rsidR="00DF45B7" w:rsidRPr="00D37C8A" w:rsidRDefault="00DF45B7" w:rsidP="00BF48B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C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Прогнозируемые результаты реализации Программы</w:t>
            </w:r>
          </w:p>
        </w:tc>
        <w:tc>
          <w:tcPr>
            <w:tcW w:w="7078" w:type="dxa"/>
          </w:tcPr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дошкольного учреждения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рынке образовательных услуг;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возможностей дошкольников;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участников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в социальных акциях;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6E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патриотическому воспитанию в направлении сохранения и укрепления духовно-нравственных ценностей.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остями каждого воспитанника;</w:t>
            </w:r>
          </w:p>
          <w:p w:rsid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4A06E0" w:rsidRPr="00453190" w:rsidRDefault="004A06E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альных способностей ребёнка;</w:t>
            </w:r>
          </w:p>
          <w:p w:rsid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4A06E0" w:rsidRPr="00453190" w:rsidRDefault="004A06E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453190" w:rsidRPr="00453190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воспитанни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ков, разностороннее развитие;</w:t>
            </w:r>
          </w:p>
          <w:p w:rsidR="00A3677C" w:rsidRDefault="0045319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  <w:p w:rsidR="004A06E0" w:rsidRPr="00A3677C" w:rsidRDefault="004A06E0" w:rsidP="00BF48B1">
            <w:pPr>
              <w:tabs>
                <w:tab w:val="left" w:pos="3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45B7" w:rsidRDefault="00DF45B7" w:rsidP="00BF48B1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Default="004A06E0" w:rsidP="00DF45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DF45B7" w:rsidRDefault="004A06E0" w:rsidP="00DF45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74B" w:rsidRDefault="00D6074B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Default="00D37C8A" w:rsidP="00160F1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нализ проблемы, на решение которой </w:t>
      </w:r>
      <w:proofErr w:type="gramStart"/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</w:t>
      </w:r>
      <w:proofErr w:type="gramEnd"/>
    </w:p>
    <w:p w:rsidR="00DF45B7" w:rsidRDefault="00D37C8A" w:rsidP="00160F16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0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C33422" w:rsidRPr="00DF45B7" w:rsidRDefault="00C33422" w:rsidP="00C33422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A06E0" w:rsidRPr="00DF45B7" w:rsidRDefault="004A06E0" w:rsidP="004A0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разработки П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рогр</w:t>
      </w:r>
      <w:r>
        <w:rPr>
          <w:rFonts w:ascii="Times New Roman" w:eastAsia="Calibri" w:hAnsi="Times New Roman" w:cs="Times New Roman"/>
          <w:sz w:val="28"/>
          <w:szCs w:val="28"/>
        </w:rPr>
        <w:t>аммы развития ДОУ на период 2023-2026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годов обусловлена важностью целей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4A06E0" w:rsidRPr="00DF45B7" w:rsidRDefault="004A06E0" w:rsidP="004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духовно-нравственной личности,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развитие его познавательных и созидательных способностей. Ориентация на </w:t>
      </w:r>
      <w:r>
        <w:rPr>
          <w:rFonts w:ascii="Times New Roman" w:eastAsia="Calibri" w:hAnsi="Times New Roman" w:cs="Times New Roman"/>
          <w:sz w:val="28"/>
          <w:szCs w:val="28"/>
        </w:rPr>
        <w:t>ребе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нка и его потребности, создание в дошкольном учреждении условий, </w:t>
      </w:r>
      <w:r w:rsidRPr="001375F8">
        <w:rPr>
          <w:rFonts w:ascii="Times New Roman" w:eastAsia="Calibri" w:hAnsi="Times New Roman" w:cs="Times New Roman"/>
          <w:sz w:val="28"/>
          <w:szCs w:val="28"/>
        </w:rPr>
        <w:t>обеспечивающих гармоническо</w:t>
      </w:r>
      <w:r>
        <w:rPr>
          <w:rFonts w:ascii="Times New Roman" w:eastAsia="Calibri" w:hAnsi="Times New Roman" w:cs="Times New Roman"/>
          <w:sz w:val="28"/>
          <w:szCs w:val="28"/>
        </w:rPr>
        <w:t>е развитие личности каждого ребе</w:t>
      </w:r>
      <w:r w:rsidRPr="001375F8">
        <w:rPr>
          <w:rFonts w:ascii="Times New Roman" w:eastAsia="Calibri" w:hAnsi="Times New Roman" w:cs="Times New Roman"/>
          <w:sz w:val="28"/>
          <w:szCs w:val="28"/>
        </w:rPr>
        <w:t xml:space="preserve">нка и сотрудника, мотивация на эффективную деятельность – такова суть педагогического процесса. </w:t>
      </w:r>
      <w:r w:rsidRPr="00E35DC9">
        <w:rPr>
          <w:rFonts w:ascii="Times New Roman" w:hAnsi="Times New Roman" w:cs="Times New Roman"/>
          <w:sz w:val="28"/>
          <w:szCs w:val="28"/>
        </w:rPr>
        <w:t>Проведенный а</w:t>
      </w:r>
      <w:r>
        <w:rPr>
          <w:rFonts w:ascii="Times New Roman" w:hAnsi="Times New Roman" w:cs="Times New Roman"/>
          <w:sz w:val="28"/>
          <w:szCs w:val="28"/>
        </w:rPr>
        <w:t xml:space="preserve">нализ позволяет определить, </w:t>
      </w:r>
      <w:r w:rsidRPr="00E35DC9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E35DC9">
        <w:rPr>
          <w:rFonts w:ascii="Times New Roman" w:hAnsi="Times New Roman" w:cs="Times New Roman"/>
          <w:sz w:val="28"/>
          <w:szCs w:val="28"/>
        </w:rPr>
        <w:t xml:space="preserve"> в ДОУ </w:t>
      </w:r>
      <w:r>
        <w:rPr>
          <w:rFonts w:ascii="Times New Roman" w:hAnsi="Times New Roman" w:cs="Times New Roman"/>
          <w:sz w:val="28"/>
          <w:szCs w:val="28"/>
        </w:rPr>
        <w:t xml:space="preserve">условия для реализации ФГОС ДО,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75F8">
        <w:rPr>
          <w:rFonts w:ascii="Times New Roman" w:hAnsi="Times New Roman" w:cs="Times New Roman"/>
          <w:sz w:val="28"/>
          <w:szCs w:val="28"/>
        </w:rPr>
        <w:t>.</w:t>
      </w:r>
      <w:r w:rsidRPr="004A06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766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6EB3">
        <w:rPr>
          <w:rFonts w:ascii="Times New Roman" w:eastAsia="Calibri" w:hAnsi="Times New Roman" w:cs="Times New Roman"/>
          <w:b/>
          <w:sz w:val="28"/>
          <w:szCs w:val="28"/>
        </w:rPr>
        <w:t>Программа развития ДОУ направлен</w:t>
      </w:r>
      <w:r w:rsidR="00766B35">
        <w:rPr>
          <w:rFonts w:ascii="Times New Roman" w:eastAsia="Calibri" w:hAnsi="Times New Roman" w:cs="Times New Roman"/>
          <w:b/>
          <w:sz w:val="28"/>
          <w:szCs w:val="28"/>
        </w:rPr>
        <w:t xml:space="preserve">а на решение следующих проблем:  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 ДОУ.</w:t>
      </w:r>
    </w:p>
    <w:p w:rsidR="004A06E0" w:rsidRPr="004471E5" w:rsidRDefault="004A06E0" w:rsidP="004471E5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48" w:firstLine="0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единоличия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</w:t>
      </w:r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распоряжением/приказом Учредителя на основании распоряжения администрации </w:t>
      </w:r>
      <w:r w:rsidR="004471E5" w:rsidRPr="004471E5">
        <w:rPr>
          <w:rFonts w:ascii="Times New Roman" w:hAnsi="Times New Roman" w:cs="Times New Roman"/>
          <w:sz w:val="28"/>
          <w:szCs w:val="28"/>
        </w:rPr>
        <w:t>МУ «Управления дошкольных учреждений» г. Аргун</w:t>
      </w:r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Трудовой договор заключается с </w:t>
      </w:r>
      <w:proofErr w:type="gramStart"/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Учреждения</w:t>
      </w:r>
      <w:proofErr w:type="gramEnd"/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неопределенный срок. </w:t>
      </w:r>
    </w:p>
    <w:p w:rsidR="004A06E0" w:rsidRPr="004471E5" w:rsidRDefault="004A06E0" w:rsidP="004471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44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447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являются: педагогический совет, Общее собрание трудового коллектива, Родительский комитет. 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Детским садом осуществляет постоянно (бессрочно) действующий коллегиальный орган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Учреждения –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трудового коллектива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деятельность которого регламентируется Уставом ДОУ.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работников Детского сада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Детском саду осуществляется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 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педагогического совета входят заведующий Детским садом (является председателем), все педагогические работники Детского сада.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родительской общественности к активному участию в жизни Детского сада, укрепления связей между Детским садом и семьей, реализации прав родителей на участие в управлении Детским садом создаются групповые Родительские комитеты и общий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Родительских комитетов входят родители (законные представители) воспитанников, заинтересованные в совершенствовании деятельности Детского сада.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Родительских комитетов осуществляют свои полномочия на добровольной и безвозмездной основе.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ДОУ.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недостаточная </w:t>
      </w:r>
      <w:r w:rsidRPr="00DF45B7">
        <w:rPr>
          <w:rFonts w:ascii="Times New Roman" w:eastAsia="Calibri" w:hAnsi="Times New Roman" w:cs="Times New Roman"/>
          <w:sz w:val="28"/>
          <w:szCs w:val="28"/>
        </w:rPr>
        <w:t>активность родительского комитета</w:t>
      </w:r>
      <w:r>
        <w:rPr>
          <w:rFonts w:ascii="Times New Roman" w:eastAsia="Calibri" w:hAnsi="Times New Roman" w:cs="Times New Roman"/>
          <w:sz w:val="28"/>
          <w:szCs w:val="28"/>
        </w:rPr>
        <w:t>, родителей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 воспитанников)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несовершенство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ресурсного обеспечения.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интенсификации педагогического труда, повышен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его</w:t>
      </w:r>
    </w:p>
    <w:p w:rsidR="004A06E0" w:rsidRPr="00C33422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результативности педагогов к применению современных образовательных программ и технологий.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D6B" w:rsidRPr="00DF45B7" w:rsidRDefault="00DF45B7" w:rsidP="004A06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14D6B">
        <w:rPr>
          <w:rFonts w:ascii="Times New Roman" w:eastAsia="Calibri" w:hAnsi="Times New Roman" w:cs="Times New Roman"/>
          <w:b/>
          <w:sz w:val="28"/>
          <w:szCs w:val="28"/>
        </w:rPr>
        <w:t>бразовательная деятельность ДОУ</w:t>
      </w:r>
    </w:p>
    <w:p w:rsidR="00E14D6B" w:rsidRPr="005E385E" w:rsidRDefault="005C6CD7" w:rsidP="00633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МБДОУ «Детский сад № </w:t>
      </w:r>
      <w:r w:rsidR="006B2D8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B2D8B">
        <w:rPr>
          <w:rFonts w:ascii="Times New Roman" w:eastAsia="Calibri" w:hAnsi="Times New Roman" w:cs="Times New Roman"/>
          <w:sz w:val="28"/>
          <w:szCs w:val="28"/>
        </w:rPr>
        <w:t>Солнышко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г. </w:t>
      </w:r>
      <w:r w:rsidR="006B2D8B">
        <w:rPr>
          <w:rFonts w:ascii="Times New Roman" w:eastAsia="Calibri" w:hAnsi="Times New Roman" w:cs="Times New Roman"/>
          <w:sz w:val="28"/>
          <w:szCs w:val="28"/>
        </w:rPr>
        <w:t>Аргун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» дошкольное 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>образование осуществляетс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>я в соответствии с Образовательной П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рограммой 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учреждения, разработанной </w:t>
      </w:r>
      <w:r w:rsidR="0063391A" w:rsidRPr="005E385E">
        <w:rPr>
          <w:rFonts w:ascii="Times New Roman" w:eastAsia="Calibri" w:hAnsi="Times New Roman" w:cs="Times New Roman"/>
          <w:sz w:val="28"/>
          <w:szCs w:val="28"/>
        </w:rPr>
        <w:t>в соответствии с Федеральной образовательной Программой.</w:t>
      </w:r>
    </w:p>
    <w:p w:rsidR="00186ACE" w:rsidRPr="005E385E" w:rsidRDefault="00186ACE" w:rsidP="00186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85E">
        <w:rPr>
          <w:rFonts w:ascii="Times New Roman" w:eastAsia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отношений:</w:t>
      </w:r>
    </w:p>
    <w:p w:rsidR="00E14D6B" w:rsidRPr="005E385E" w:rsidRDefault="00EA149B" w:rsidP="00E14D6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385E">
        <w:rPr>
          <w:rFonts w:ascii="Times New Roman" w:eastAsia="Calibri" w:hAnsi="Times New Roman" w:cs="Times New Roman"/>
          <w:sz w:val="28"/>
          <w:szCs w:val="28"/>
        </w:rPr>
        <w:t>Парциальные</w:t>
      </w:r>
      <w:r w:rsidR="00DF45B7" w:rsidRPr="005E385E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DF45B7" w:rsidRPr="005E385E" w:rsidRDefault="00DF45B7" w:rsidP="004471E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5E3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 Курса «</w:t>
      </w:r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край Родной» - Грозный 2014, «Сан </w:t>
      </w:r>
      <w:proofErr w:type="spellStart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къоман</w:t>
      </w:r>
      <w:proofErr w:type="spellEnd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хазна</w:t>
      </w:r>
      <w:proofErr w:type="spellEnd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Ж.М., </w:t>
      </w:r>
      <w:proofErr w:type="spellStart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</w:t>
      </w:r>
      <w:proofErr w:type="spellEnd"/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 w:rsidR="004471E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2022 г.</w:t>
      </w:r>
    </w:p>
    <w:p w:rsidR="00DF45B7" w:rsidRPr="00DF45B7" w:rsidRDefault="00DF45B7" w:rsidP="008B5E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Количество педагогических сотрудников по штатному расписанию - </w:t>
      </w:r>
      <w:r w:rsidR="004471E5">
        <w:rPr>
          <w:rFonts w:ascii="Times New Roman" w:eastAsia="Calibri" w:hAnsi="Times New Roman" w:cs="Times New Roman"/>
          <w:sz w:val="28"/>
          <w:szCs w:val="28"/>
        </w:rPr>
        <w:t>30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, фактическое количество – </w:t>
      </w:r>
      <w:r w:rsidR="004471E5">
        <w:rPr>
          <w:rFonts w:ascii="Times New Roman" w:eastAsia="Calibri" w:hAnsi="Times New Roman" w:cs="Times New Roman"/>
          <w:sz w:val="28"/>
          <w:szCs w:val="28"/>
        </w:rPr>
        <w:t>30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45B7" w:rsidRPr="00DF45B7" w:rsidRDefault="005C6CD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Кадрами ДОУ обеспечено полностью.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DF45B7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высшая </w:t>
      </w:r>
      <w:r w:rsidR="00E14D6B">
        <w:rPr>
          <w:rFonts w:ascii="Times New Roman" w:eastAsia="Calibri" w:hAnsi="Times New Roman" w:cs="Times New Roman"/>
          <w:sz w:val="28"/>
          <w:szCs w:val="28"/>
        </w:rPr>
        <w:t xml:space="preserve">категория – </w:t>
      </w:r>
      <w:r w:rsidR="004471E5">
        <w:rPr>
          <w:rFonts w:ascii="Times New Roman" w:eastAsia="Calibri" w:hAnsi="Times New Roman" w:cs="Times New Roman"/>
          <w:sz w:val="28"/>
          <w:szCs w:val="28"/>
        </w:rPr>
        <w:t>3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6CD7" w:rsidRPr="00DF45B7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первая категория – </w:t>
      </w:r>
      <w:r w:rsidR="004471E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без категории –</w:t>
      </w:r>
      <w:r w:rsidR="004471E5">
        <w:rPr>
          <w:rFonts w:ascii="Times New Roman" w:eastAsia="Calibri" w:hAnsi="Times New Roman" w:cs="Times New Roman"/>
          <w:sz w:val="28"/>
          <w:szCs w:val="28"/>
        </w:rPr>
        <w:t>25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укомпле</w:t>
      </w:r>
      <w:r w:rsidR="005C6CD7">
        <w:rPr>
          <w:rFonts w:ascii="Times New Roman" w:eastAsia="Calibri" w:hAnsi="Times New Roman" w:cs="Times New Roman"/>
          <w:sz w:val="28"/>
          <w:szCs w:val="28"/>
        </w:rPr>
        <w:t>ктованность кадрами составляет 10</w:t>
      </w:r>
      <w:r w:rsidRPr="00DF45B7">
        <w:rPr>
          <w:rFonts w:ascii="Times New Roman" w:eastAsia="Calibri" w:hAnsi="Times New Roman" w:cs="Times New Roman"/>
          <w:sz w:val="28"/>
          <w:szCs w:val="28"/>
        </w:rPr>
        <w:t>0 %. Однако отсутствие педагогического опыта вызывает трудности в работе.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ДОУ должна </w:t>
      </w: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планомерная работа по </w:t>
      </w:r>
      <w:r w:rsidR="005C6CD7" w:rsidRPr="00DF45B7">
        <w:rPr>
          <w:rFonts w:ascii="Times New Roman" w:eastAsia="Calibri" w:hAnsi="Times New Roman" w:cs="Times New Roman"/>
          <w:sz w:val="28"/>
          <w:szCs w:val="28"/>
        </w:rPr>
        <w:t>повышению профессионального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уровня, стимулированию их инновационной активности.  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4A06E0" w:rsidRPr="00DF45B7" w:rsidRDefault="004A06E0" w:rsidP="004471E5">
      <w:pPr>
        <w:numPr>
          <w:ilvl w:val="0"/>
          <w:numId w:val="19"/>
        </w:numPr>
        <w:tabs>
          <w:tab w:val="clear" w:pos="360"/>
          <w:tab w:val="num" w:pos="-14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4A06E0" w:rsidRPr="00DF45B7" w:rsidRDefault="004A06E0" w:rsidP="004471E5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недостаточное владение навыками ведения необходимой документации в соответствии с ФГОС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документации в соответствии с ФГОС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 осуществляет образовательный проц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есс с детьми  по  Образовательной  Программе ДОУ, разработанной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Федеральной образовательной Программой и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ФГОС ДО.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Программа предусматривает  воспитание  и развитие  детей  по  пяти  образовательным областям: речев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ое развитие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познавательн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ое развитие,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социально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коммуникатив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ное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физическ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ое развитие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художественно-эстетическ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ое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Образовательный процесс в ДОУ строится в соответствии с учебным и годовым планом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перспективными планами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воспитателей.</w:t>
      </w:r>
    </w:p>
    <w:p w:rsidR="004A06E0" w:rsidRPr="00531DD1" w:rsidRDefault="004A06E0" w:rsidP="004A06E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Часть, формируемая участниками образовательного процесса, базируется на  программе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З. В.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Масаев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«Мой край Родной»</w:t>
      </w:r>
      <w:r w:rsidR="00447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Предметно-пространственное окружение ДОУ эстетически продумано и оформлено. В каждой возрастной группе создана своя предметно-развивающая среда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471E5" w:rsidRDefault="004471E5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медсестры.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Пищеблок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состоит из двух блоков: блок сырой продукции (кладовая), вареной и готовой продукции. Оборудование пищеблока соответствует требованиям СанПиН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есть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электронным ресурсам сети интернет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в методическом кабинете детского сада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оснащен компьютером и принтером.</w:t>
      </w:r>
    </w:p>
    <w:p w:rsidR="004A06E0" w:rsidRPr="005C6CD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Развивающая  предметно-пространственная  среда  в ДОУ содержательно насыщена, доступная, безопасная, вариативная, трансформируемая и полифункциональная, соответствуе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 возрастным возможностям детей</w:t>
      </w: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4A06E0" w:rsidRP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недостаточно дополнительных методических и наг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лядно-дидактических материалов;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- недостаточно игрового оборудования для организации игровой деятельности детей в группах детского сада в соответствии с требованиями ФГОС </w:t>
      </w: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к предметно-развивающей среде.</w:t>
      </w:r>
    </w:p>
    <w:p w:rsidR="004A06E0" w:rsidRDefault="004A06E0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Социальное партнерство ДОУ</w:t>
      </w:r>
    </w:p>
    <w:p w:rsidR="00A3677C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Социальное партнерство является неотъемлемой частью образовательного процесса ДОУ.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социальных и культурных проектов, а </w:t>
      </w:r>
      <w:r w:rsidR="00A3677C" w:rsidRPr="00DF45B7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налаживание межведомственных связей с учреждениями образования, культуры, здравоохранения. 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У ДОУ налажены связи с учреждениями образова</w:t>
      </w:r>
      <w:r w:rsidR="00186ACE">
        <w:rPr>
          <w:rFonts w:ascii="Times New Roman" w:eastAsia="Calibri" w:hAnsi="Times New Roman" w:cs="Times New Roman"/>
          <w:sz w:val="28"/>
          <w:szCs w:val="28"/>
        </w:rPr>
        <w:t>ния (</w:t>
      </w:r>
      <w:r w:rsidR="00F6275E">
        <w:rPr>
          <w:rFonts w:ascii="Times New Roman" w:eastAsia="Calibri" w:hAnsi="Times New Roman" w:cs="Times New Roman"/>
          <w:sz w:val="28"/>
          <w:szCs w:val="28"/>
        </w:rPr>
        <w:t>Гимназия №13</w:t>
      </w:r>
      <w:r w:rsidR="00E81E1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DF45B7">
        <w:rPr>
          <w:rFonts w:ascii="Times New Roman" w:eastAsia="Calibri" w:hAnsi="Times New Roman" w:cs="Times New Roman"/>
          <w:sz w:val="28"/>
          <w:szCs w:val="28"/>
        </w:rPr>
        <w:t>(на договорной основе), есть возможность использования их оздоровительно-образовательного потенциала</w:t>
      </w:r>
      <w:r w:rsidR="00F6275E">
        <w:rPr>
          <w:rFonts w:ascii="Times New Roman" w:eastAsia="Calibri" w:hAnsi="Times New Roman" w:cs="Times New Roman"/>
          <w:sz w:val="28"/>
          <w:szCs w:val="28"/>
        </w:rPr>
        <w:t>,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Проблемное поле: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</w:t>
      </w:r>
      <w:r w:rsidR="008B5EF5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544221" w:rsidRPr="00E81E14" w:rsidRDefault="00DF45B7" w:rsidP="00E81E14">
      <w:pPr>
        <w:tabs>
          <w:tab w:val="left" w:pos="0"/>
          <w:tab w:val="left" w:pos="9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требования ФГОС </w:t>
      </w:r>
      <w:proofErr w:type="gramStart"/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E81E14" w:rsidRDefault="004A06E0" w:rsidP="004A06E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ДОУ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 дл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A06E0" w:rsidRPr="00186ACE" w:rsidRDefault="004A06E0" w:rsidP="004A0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DF45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является: с</w:t>
      </w:r>
      <w:r w:rsidRPr="003C109D">
        <w:rPr>
          <w:rFonts w:ascii="Times New Roman" w:hAnsi="Times New Roman" w:cs="Times New Roman"/>
          <w:sz w:val="28"/>
          <w:szCs w:val="28"/>
        </w:rPr>
        <w:t>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в условиях требований ФГОС ДО, позволяющей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 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качества образовательной деятельности для ДОУ напрямую связано с ценностью ребёнка. 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возможностям). </w:t>
      </w:r>
    </w:p>
    <w:p w:rsidR="004A06E0" w:rsidRPr="00DF45B7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 - профессиональное создание оптимальных условий для его развития в образовательном процессе, и в системе дополнительного образования в соответствии с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ованиями ФГОС 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вышесказанного,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ДОУ являются:</w:t>
      </w:r>
    </w:p>
    <w:p w:rsidR="004A06E0" w:rsidRPr="00186ACE" w:rsidRDefault="004A06E0" w:rsidP="00F627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управления деятельностью педагогического коллектива дошкольной организации, </w:t>
      </w:r>
      <w:proofErr w:type="gramStart"/>
      <w:r w:rsidRPr="00186ACE">
        <w:rPr>
          <w:rFonts w:ascii="Times New Roman" w:hAnsi="Times New Roman" w:cs="Times New Roman"/>
          <w:sz w:val="28"/>
          <w:szCs w:val="28"/>
        </w:rPr>
        <w:t>ориентированную</w:t>
      </w:r>
      <w:proofErr w:type="gramEnd"/>
      <w:r w:rsidRPr="00186ACE">
        <w:rPr>
          <w:rFonts w:ascii="Times New Roman" w:hAnsi="Times New Roman" w:cs="Times New Roman"/>
          <w:sz w:val="28"/>
          <w:szCs w:val="28"/>
        </w:rPr>
        <w:t xml:space="preserve"> на качество предоставляемых образовательных услуг, позволяющих быть конкурентоспособно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766B35" w:rsidRDefault="004A06E0" w:rsidP="00766B35">
      <w:pPr>
        <w:numPr>
          <w:ilvl w:val="0"/>
          <w:numId w:val="10"/>
        </w:numPr>
        <w:tabs>
          <w:tab w:val="clear" w:pos="1636"/>
          <w:tab w:val="num" w:pos="103"/>
          <w:tab w:val="num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</w:t>
      </w:r>
      <w:r w:rsidRPr="00186A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направленной на </w:t>
      </w:r>
      <w:r w:rsidRPr="00766B35">
        <w:rPr>
          <w:rFonts w:ascii="Times New Roman" w:hAnsi="Times New Roman" w:cs="Times New Roman"/>
          <w:sz w:val="28"/>
          <w:szCs w:val="28"/>
        </w:rPr>
        <w:t xml:space="preserve">формирование интеллектуальных, личностных и физических качеств, обеспечивающих социальную успешность; </w:t>
      </w:r>
    </w:p>
    <w:p w:rsidR="004A06E0" w:rsidRPr="00766B35" w:rsidRDefault="004A06E0" w:rsidP="00766B35">
      <w:pPr>
        <w:numPr>
          <w:ilvl w:val="0"/>
          <w:numId w:val="10"/>
        </w:numPr>
        <w:tabs>
          <w:tab w:val="clear" w:pos="1636"/>
          <w:tab w:val="num" w:pos="103"/>
          <w:tab w:val="num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 сохранению и укреплению патриотических и</w:t>
      </w:r>
      <w:r w:rsidR="0076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B35">
        <w:rPr>
          <w:rFonts w:ascii="Times New Roman" w:hAnsi="Times New Roman" w:cs="Times New Roman"/>
          <w:sz w:val="28"/>
          <w:szCs w:val="28"/>
        </w:rPr>
        <w:t xml:space="preserve">духовно-нравственных ценностей; </w:t>
      </w:r>
    </w:p>
    <w:p w:rsidR="004A06E0" w:rsidRPr="00DF45B7" w:rsidRDefault="004A06E0" w:rsidP="00766B35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Содействие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повышению педагогической компетентности родителей (законных представителей) в вопросах воспитания и образов</w:t>
      </w:r>
      <w:r>
        <w:rPr>
          <w:rFonts w:ascii="Times New Roman" w:hAnsi="Times New Roman" w:cs="Times New Roman"/>
          <w:sz w:val="28"/>
          <w:szCs w:val="28"/>
        </w:rPr>
        <w:t>ания детей дошкольного возраста;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  <w:r w:rsidRPr="00DF45B7">
        <w:rPr>
          <w:rFonts w:ascii="Times New Roman" w:eastAsia="Calibri" w:hAnsi="Times New Roman" w:cs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4A06E0" w:rsidRPr="00DF45B7" w:rsidRDefault="004A06E0" w:rsidP="00F6275E">
      <w:pPr>
        <w:numPr>
          <w:ilvl w:val="0"/>
          <w:numId w:val="11"/>
        </w:numPr>
        <w:suppressAutoHyphens/>
        <w:spacing w:after="0" w:line="240" w:lineRule="auto"/>
        <w:ind w:left="24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подхода, который предполагает единую систему планирования и своеврем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внесение коррективов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F6275E">
      <w:pPr>
        <w:numPr>
          <w:ilvl w:val="0"/>
          <w:numId w:val="11"/>
        </w:numPr>
        <w:suppressAutoHyphens/>
        <w:spacing w:after="0" w:line="240" w:lineRule="auto"/>
        <w:ind w:left="24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компетентности участников образовательного процесса о происходящем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F6275E">
      <w:pPr>
        <w:numPr>
          <w:ilvl w:val="0"/>
          <w:numId w:val="11"/>
        </w:numPr>
        <w:suppressAutoHyphens/>
        <w:spacing w:after="0" w:line="240" w:lineRule="auto"/>
        <w:ind w:left="24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 предполагающей осуществление различных вариантов действий по реализации задач развития ДОУ;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в решение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программы развития всех субъектов образовательного пространства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CD6491" w:rsidRDefault="004A06E0" w:rsidP="00F6275E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45B7">
        <w:rPr>
          <w:rFonts w:ascii="Times New Roman" w:eastAsia="Calibri" w:hAnsi="Times New Roman" w:cs="Times New Roman"/>
          <w:sz w:val="28"/>
          <w:szCs w:val="28"/>
        </w:rPr>
        <w:t>Здоровьесберегающий</w:t>
      </w:r>
      <w:proofErr w:type="spell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proofErr w:type="spellStart"/>
      <w:r w:rsidRPr="00DF45B7">
        <w:rPr>
          <w:rFonts w:ascii="Times New Roman" w:eastAsia="Calibri" w:hAnsi="Times New Roman" w:cs="Times New Roman"/>
          <w:sz w:val="28"/>
          <w:szCs w:val="28"/>
        </w:rPr>
        <w:t>стрессогенных</w:t>
      </w:r>
      <w:proofErr w:type="spell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4A06E0" w:rsidRPr="00E14D6B" w:rsidRDefault="004A06E0" w:rsidP="00F627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1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4A06E0" w:rsidRPr="00DF45B7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ДОУ в рамках Программы развития являются:</w:t>
      </w:r>
    </w:p>
    <w:p w:rsidR="004A06E0" w:rsidRPr="00DF45B7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структуры управления ДОУ.</w:t>
      </w:r>
    </w:p>
    <w:p w:rsidR="004A06E0" w:rsidRPr="00DF45B7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образовательной деятельности ДОУ в соответствии с ФГОС </w:t>
      </w: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ФОП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компетентности педагогов ДОУ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4A06E0" w:rsidRPr="00DF45B7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уровня </w:t>
      </w:r>
      <w:r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 воспитанников) и тесное сотрудничество, взаимодействие.</w:t>
      </w:r>
    </w:p>
    <w:p w:rsidR="004A06E0" w:rsidRPr="00DF45B7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</w:t>
      </w:r>
      <w:proofErr w:type="spellStart"/>
      <w:r w:rsidRPr="00DF45B7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технологий в ДОУ.</w:t>
      </w:r>
    </w:p>
    <w:p w:rsidR="004A06E0" w:rsidRPr="00DF45B7" w:rsidRDefault="004A06E0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Построение системы социального партнерства ДОУ.</w:t>
      </w:r>
    </w:p>
    <w:p w:rsidR="004A06E0" w:rsidRPr="00F6275E" w:rsidRDefault="004A06E0" w:rsidP="00F627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развития </w:t>
      </w:r>
    </w:p>
    <w:p w:rsidR="004A06E0" w:rsidRPr="00DF45B7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06E0" w:rsidRPr="00453190" w:rsidRDefault="004A06E0" w:rsidP="00766B35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каждому воспитаннику будут предоставлены условия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31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лучения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полноценного качественного дошкольного образования в соответствии с индивидуальными запросами и возможн</w:t>
      </w:r>
      <w:r>
        <w:rPr>
          <w:rFonts w:ascii="Times New Roman" w:hAnsi="Times New Roman" w:cs="Times New Roman"/>
          <w:sz w:val="28"/>
          <w:szCs w:val="28"/>
        </w:rPr>
        <w:t>остями каждого воспитанника;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психологически комфортной образовательной среды для детей, 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190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453190">
        <w:rPr>
          <w:rFonts w:ascii="Times New Roman" w:hAnsi="Times New Roman" w:cs="Times New Roman"/>
          <w:sz w:val="28"/>
          <w:szCs w:val="28"/>
        </w:rPr>
        <w:t xml:space="preserve"> разные стартовые возможности (дети с ОВЗ и инвалидностью). 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личностного роста в условиях,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заданных ФГОС дошкольного</w:t>
      </w:r>
    </w:p>
    <w:p w:rsidR="004A06E0" w:rsidRPr="00DF45B7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хорошее состояние здоровья детей будет способствовать повышению </w:t>
      </w:r>
    </w:p>
    <w:p w:rsidR="004A06E0" w:rsidRPr="00DF45B7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их образования;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–социального </w:t>
      </w:r>
    </w:p>
    <w:p w:rsidR="004A06E0" w:rsidRPr="00DF45B7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для каждого воспитанника ДОУ;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ьтативная помощь в воспитании и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право участия 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деятельности</w:t>
      </w:r>
    </w:p>
    <w:p w:rsidR="004A06E0" w:rsidRPr="00DF45B7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детей будет </w:t>
      </w:r>
    </w:p>
    <w:p w:rsidR="004A06E0" w:rsidRPr="00F6275E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успешному обучению ребе</w:t>
      </w:r>
      <w:r w:rsidR="00F62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школе.</w:t>
      </w:r>
    </w:p>
    <w:p w:rsidR="00766B35" w:rsidRDefault="00766B35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06E0" w:rsidRDefault="004A06E0" w:rsidP="00766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возможность для повышения</w:t>
      </w:r>
    </w:p>
    <w:p w:rsidR="004A06E0" w:rsidRPr="00DF45B7" w:rsidRDefault="004A06E0" w:rsidP="00766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Pr="00BD59C0">
        <w:rPr>
          <w:rFonts w:ascii="Times New Roman" w:hAnsi="Times New Roman" w:cs="Times New Roman"/>
          <w:sz w:val="28"/>
          <w:szCs w:val="28"/>
        </w:rPr>
        <w:t xml:space="preserve"> </w:t>
      </w:r>
      <w:r w:rsidRPr="00453190">
        <w:rPr>
          <w:rFonts w:ascii="Times New Roman" w:hAnsi="Times New Roman" w:cs="Times New Roman"/>
          <w:sz w:val="28"/>
          <w:szCs w:val="28"/>
        </w:rPr>
        <w:t>в вопросах индивидуализации образовательной деятельности через овладение современными образовательными программами и технологиями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педагогов позволит обеспечить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дошкольника;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4A06E0" w:rsidRPr="00F6275E" w:rsidRDefault="004A06E0" w:rsidP="00F6275E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будет в</w:t>
      </w:r>
      <w:r w:rsidRPr="00453190">
        <w:rPr>
          <w:rFonts w:ascii="Times New Roman" w:hAnsi="Times New Roman" w:cs="Times New Roman"/>
          <w:sz w:val="28"/>
          <w:szCs w:val="28"/>
        </w:rPr>
        <w:t>недрение н</w:t>
      </w:r>
      <w:r w:rsidR="00F6275E">
        <w:rPr>
          <w:rFonts w:ascii="Times New Roman" w:hAnsi="Times New Roman" w:cs="Times New Roman"/>
          <w:sz w:val="28"/>
          <w:szCs w:val="28"/>
        </w:rPr>
        <w:t xml:space="preserve">аставничества среди педагогов.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ДОУ: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образования дошкольников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ФГОС дошкольного образования, через с</w:t>
      </w:r>
      <w:r>
        <w:rPr>
          <w:rFonts w:ascii="Times New Roman" w:hAnsi="Times New Roman" w:cs="Times New Roman"/>
          <w:sz w:val="28"/>
          <w:szCs w:val="28"/>
        </w:rPr>
        <w:t>оздание</w:t>
      </w:r>
    </w:p>
    <w:p w:rsidR="004A06E0" w:rsidRPr="00DF45B7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90">
        <w:rPr>
          <w:rFonts w:ascii="Times New Roman" w:hAnsi="Times New Roman" w:cs="Times New Roman"/>
          <w:sz w:val="28"/>
          <w:szCs w:val="28"/>
        </w:rPr>
        <w:t>модели нового объекта развития, обеспечивающей оптимальные педагогические условия для развития ребёнка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F6275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 учреждением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повышению </w:t>
      </w:r>
      <w:r w:rsidRPr="00453190">
        <w:rPr>
          <w:rFonts w:ascii="Times New Roman" w:hAnsi="Times New Roman" w:cs="Times New Roman"/>
          <w:sz w:val="28"/>
          <w:szCs w:val="28"/>
        </w:rPr>
        <w:t>конкурентоспособности дошкольного учреждения на</w:t>
      </w:r>
      <w:r>
        <w:rPr>
          <w:rFonts w:ascii="Times New Roman" w:hAnsi="Times New Roman" w:cs="Times New Roman"/>
          <w:sz w:val="28"/>
          <w:szCs w:val="28"/>
        </w:rPr>
        <w:t xml:space="preserve"> рынке образовательных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C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будут созданы условия для </w:t>
      </w:r>
      <w:r w:rsidRPr="00453190">
        <w:rPr>
          <w:rFonts w:ascii="Times New Roman" w:hAnsi="Times New Roman" w:cs="Times New Roman"/>
          <w:sz w:val="28"/>
          <w:szCs w:val="28"/>
        </w:rPr>
        <w:t>работы по патриотическому воспитанию в направлении сохранения и укрепления духовно-нравственных ценностей</w:t>
      </w:r>
    </w:p>
    <w:p w:rsidR="004A06E0" w:rsidRDefault="004A06E0" w:rsidP="004C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социальными системами;</w:t>
      </w:r>
    </w:p>
    <w:p w:rsidR="004A06E0" w:rsidRPr="00DF45B7" w:rsidRDefault="004A06E0" w:rsidP="004C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4A06E0" w:rsidRDefault="004A06E0" w:rsidP="004C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развиваться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риально–технические и медико-</w:t>
      </w:r>
    </w:p>
    <w:p w:rsidR="004A06E0" w:rsidRDefault="004A06E0" w:rsidP="004C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условия пребывания детей в учреждении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4A06E0" w:rsidRPr="00DF45B7" w:rsidRDefault="004A06E0" w:rsidP="004C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C5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сделать процесс развития ДОУ более социально–ориентированным и адаптированным к условиям, заданным ФГОС </w:t>
      </w:r>
      <w:proofErr w:type="gram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F627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6B35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будет реализована в 2023-2026 годы</w:t>
      </w: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в три этапа</w:t>
      </w:r>
      <w:r w:rsidRPr="00DF45B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A06E0" w:rsidRPr="00DF45B7" w:rsidRDefault="004A06E0" w:rsidP="00F627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этап- 2023-2024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– организационно-подготовительный этап (создание условий для реализации программы);</w:t>
      </w:r>
    </w:p>
    <w:p w:rsidR="004A06E0" w:rsidRPr="00DF45B7" w:rsidRDefault="004A06E0" w:rsidP="00F6275E">
      <w:pPr>
        <w:tabs>
          <w:tab w:val="left" w:pos="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этап- 202</w:t>
      </w:r>
      <w:r w:rsidR="004C52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C52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- практический этап (</w:t>
      </w:r>
      <w:r w:rsidRP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360D68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A06E0" w:rsidRPr="00F6275E" w:rsidRDefault="004A06E0" w:rsidP="00F627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этап- 202</w:t>
      </w:r>
      <w:r w:rsidR="004C52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C52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</w:r>
    </w:p>
    <w:p w:rsidR="00766B35" w:rsidRDefault="00766B35" w:rsidP="004A06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A06E0" w:rsidRDefault="004A06E0" w:rsidP="004A0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этап (202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г.) - Организационно-подготовительный этап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6E0" w:rsidRPr="00DF45B7" w:rsidRDefault="004A06E0" w:rsidP="004A0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(создание условий для реализации программы):</w:t>
      </w:r>
    </w:p>
    <w:p w:rsidR="004A06E0" w:rsidRPr="004C52C0" w:rsidRDefault="004A06E0" w:rsidP="004A06E0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разработка документации для успешной реализации мероприятий в </w:t>
      </w:r>
      <w:r w:rsidRPr="004C52C0">
        <w:rPr>
          <w:rFonts w:ascii="Times New Roman" w:eastAsia="Calibri" w:hAnsi="Times New Roman" w:cs="Times New Roman"/>
          <w:bCs/>
          <w:sz w:val="28"/>
          <w:szCs w:val="28"/>
        </w:rPr>
        <w:t>соответствии с Программой развития;</w:t>
      </w:r>
    </w:p>
    <w:p w:rsidR="004A06E0" w:rsidRDefault="004A06E0" w:rsidP="004C52C0">
      <w:pPr>
        <w:numPr>
          <w:ilvl w:val="0"/>
          <w:numId w:val="2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 (кадровых, материально-технических и т.д.) </w:t>
      </w:r>
      <w:proofErr w:type="gramStart"/>
      <w:r w:rsidRPr="00DF45B7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proofErr w:type="gramEnd"/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A06E0" w:rsidRPr="00DF45B7" w:rsidRDefault="004A06E0" w:rsidP="004C52C0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успешной реализации мероприятий в соответствии с Программой развития;</w:t>
      </w:r>
    </w:p>
    <w:p w:rsidR="004A06E0" w:rsidRPr="004C52C0" w:rsidRDefault="004A06E0" w:rsidP="004C52C0">
      <w:pPr>
        <w:numPr>
          <w:ilvl w:val="0"/>
          <w:numId w:val="2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начало реализации мероприятий, направленных на создание </w:t>
      </w:r>
      <w:r w:rsidRPr="008A77A4">
        <w:rPr>
          <w:rFonts w:ascii="Times New Roman" w:eastAsia="Calibri" w:hAnsi="Times New Roman" w:cs="Times New Roman"/>
          <w:bCs/>
          <w:sz w:val="28"/>
          <w:szCs w:val="28"/>
        </w:rPr>
        <w:t xml:space="preserve">модели </w:t>
      </w:r>
      <w:r w:rsidRPr="004C52C0">
        <w:rPr>
          <w:rFonts w:ascii="Times New Roman" w:eastAsia="Calibri" w:hAnsi="Times New Roman" w:cs="Times New Roman"/>
          <w:bCs/>
          <w:sz w:val="28"/>
          <w:szCs w:val="28"/>
        </w:rPr>
        <w:t xml:space="preserve">развивающего образовательного пространства. </w:t>
      </w:r>
    </w:p>
    <w:p w:rsidR="004A06E0" w:rsidRPr="00DF45B7" w:rsidRDefault="004A06E0" w:rsidP="004A0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 этап (202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г.) – Практический этап</w:t>
      </w:r>
      <w:r w:rsidRPr="00DF45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(работа по реализации мероприятий</w:t>
      </w:r>
      <w:r w:rsidRPr="00DF45B7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A06E0" w:rsidRDefault="004A06E0" w:rsidP="004A06E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содержания, организационных форм, педагогических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технологий</w:t>
      </w:r>
      <w:r w:rsidRPr="00DF45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06E0" w:rsidRDefault="004A06E0" w:rsidP="004A06E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периодический контроль реализации мероприятий в соответствии                          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 Программой;</w:t>
      </w:r>
    </w:p>
    <w:p w:rsidR="004A06E0" w:rsidRPr="00DF45B7" w:rsidRDefault="004A06E0" w:rsidP="004A06E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коррекция мероприятий.</w:t>
      </w:r>
    </w:p>
    <w:p w:rsidR="004A06E0" w:rsidRPr="00DF45B7" w:rsidRDefault="004A06E0" w:rsidP="004A0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3-й этап (202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88002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6 </w:t>
      </w:r>
      <w:r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>г.) Итоговый</w:t>
      </w:r>
      <w:r w:rsidR="00766B35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DF45B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DF45B7">
        <w:rPr>
          <w:rFonts w:ascii="Times New Roman" w:eastAsia="Calibri" w:hAnsi="Times New Roman" w:cs="Times New Roman"/>
          <w:sz w:val="28"/>
          <w:szCs w:val="28"/>
        </w:rPr>
        <w:t>аналитически-информационный этап):</w:t>
      </w:r>
    </w:p>
    <w:p w:rsidR="004A06E0" w:rsidRPr="00DF45B7" w:rsidRDefault="004A06E0" w:rsidP="004A06E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мониторинг эффективности реализации программы;</w:t>
      </w:r>
    </w:p>
    <w:p w:rsidR="004A06E0" w:rsidRDefault="004A06E0" w:rsidP="004A06E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аналитическая оценка качественных и количественных изменений,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45B7">
        <w:rPr>
          <w:rFonts w:ascii="Times New Roman" w:eastAsia="Calibri" w:hAnsi="Times New Roman" w:cs="Times New Roman"/>
          <w:sz w:val="28"/>
          <w:szCs w:val="28"/>
        </w:rPr>
        <w:t>произошедших</w:t>
      </w:r>
      <w:proofErr w:type="gramEnd"/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в учреждении;</w:t>
      </w:r>
    </w:p>
    <w:p w:rsidR="004A06E0" w:rsidRDefault="004A06E0" w:rsidP="004A06E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мероприятий, направленных на практическое внедрение и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распрос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транение полученных результатов.</w:t>
      </w:r>
    </w:p>
    <w:p w:rsidR="004A06E0" w:rsidRDefault="004A06E0" w:rsidP="004A06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риска при реализации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 могут возникнуть следующие риски:</w:t>
      </w:r>
    </w:p>
    <w:p w:rsidR="004A06E0" w:rsidRPr="00DF45B7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4A06E0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развития ДОУ может создать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у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педагогического коллектива,</w:t>
      </w:r>
    </w:p>
    <w:p w:rsidR="004A06E0" w:rsidRPr="00F01D23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E31A5">
        <w:rPr>
          <w:rFonts w:hAnsi="Times New Roman" w:cs="Times New Roman"/>
          <w:color w:val="000000"/>
          <w:sz w:val="28"/>
          <w:szCs w:val="28"/>
        </w:rPr>
        <w:t>инансово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экономические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могут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быть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ходе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объемов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бюджетных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э</w:t>
      </w:r>
      <w:r w:rsidRPr="006E31A5">
        <w:rPr>
          <w:rFonts w:hAnsi="Times New Roman" w:cs="Times New Roman"/>
          <w:color w:val="000000"/>
          <w:sz w:val="28"/>
          <w:szCs w:val="28"/>
        </w:rPr>
        <w:t>то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потребует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внесения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изменений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Программу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- </w:t>
      </w:r>
      <w:r>
        <w:rPr>
          <w:rFonts w:hAnsi="Times New Roman" w:cs="Times New Roman"/>
          <w:color w:val="000000"/>
          <w:sz w:val="28"/>
          <w:szCs w:val="28"/>
        </w:rPr>
        <w:t>н</w:t>
      </w:r>
      <w:r w:rsidRPr="006E31A5">
        <w:rPr>
          <w:rFonts w:hAnsi="Times New Roman" w:cs="Times New Roman"/>
          <w:color w:val="000000"/>
          <w:sz w:val="28"/>
          <w:szCs w:val="28"/>
        </w:rPr>
        <w:t>ормативно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правовые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возможным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возникновением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пробелов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правовом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регулировании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E31A5">
        <w:rPr>
          <w:rFonts w:hAnsi="Times New Roman" w:cs="Times New Roman"/>
          <w:color w:val="000000"/>
          <w:sz w:val="28"/>
          <w:szCs w:val="28"/>
        </w:rPr>
        <w:t>относимых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полномочиям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региональных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органов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власти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</w:t>
      </w:r>
      <w:r>
        <w:rPr>
          <w:rFonts w:hAnsi="Times New Roman" w:cs="Times New Roman"/>
          <w:color w:val="000000"/>
          <w:sz w:val="28"/>
          <w:szCs w:val="28"/>
        </w:rPr>
        <w:t>о</w:t>
      </w:r>
      <w:r w:rsidRPr="006E31A5">
        <w:rPr>
          <w:rFonts w:hAnsi="Times New Roman" w:cs="Times New Roman"/>
          <w:color w:val="000000"/>
          <w:sz w:val="28"/>
          <w:szCs w:val="28"/>
        </w:rPr>
        <w:t>рганизационно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недостатками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они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вызваны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слабой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координацией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действий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команды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</w:t>
      </w:r>
      <w:r w:rsidRPr="006E31A5">
        <w:rPr>
          <w:rFonts w:hAnsi="Times New Roman" w:cs="Times New Roman"/>
          <w:color w:val="000000"/>
          <w:sz w:val="28"/>
          <w:szCs w:val="28"/>
        </w:rPr>
        <w:t>ОУ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>
        <w:rPr>
          <w:rFonts w:hAnsi="Times New Roman" w:cs="Times New Roman"/>
          <w:color w:val="000000"/>
          <w:sz w:val="28"/>
          <w:szCs w:val="28"/>
        </w:rPr>
        <w:t>конкурентоспособности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привлекательности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родительском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сообществе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высокими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показателями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качества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корректировка программы осуществляется педагогическим советом</w:t>
      </w:r>
    </w:p>
    <w:p w:rsidR="00DF45B7" w:rsidRPr="00A3677C" w:rsidRDefault="00DF45B7" w:rsidP="00060749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Программы осуществляется заведующим </w:t>
      </w:r>
      <w:r w:rsidR="006B2D8B">
        <w:rPr>
          <w:rFonts w:ascii="Times New Roman" w:eastAsia="Calibri" w:hAnsi="Times New Roman" w:cs="Times New Roman"/>
          <w:sz w:val="28"/>
          <w:szCs w:val="28"/>
        </w:rPr>
        <w:t>МБДОУ «Детский сад № 2 «Солнышко» г. Аргун</w:t>
      </w:r>
      <w:r w:rsidR="006B2D8B" w:rsidRPr="00DF45B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B2D8B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 Юнусовой</w:t>
      </w:r>
    </w:p>
    <w:p w:rsidR="006E43A1" w:rsidRDefault="006E43A1" w:rsidP="008F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880022" w:rsidRDefault="006E43A1" w:rsidP="008F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</w:t>
      </w:r>
      <w:r w:rsid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вные мероприятия по 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49"/>
        <w:gridCol w:w="3508"/>
        <w:gridCol w:w="2211"/>
      </w:tblGrid>
      <w:tr w:rsidR="00DF45B7" w:rsidRPr="008F70A5" w:rsidTr="008F70A5">
        <w:trPr>
          <w:trHeight w:val="768"/>
        </w:trPr>
        <w:tc>
          <w:tcPr>
            <w:tcW w:w="498" w:type="dxa"/>
            <w:shd w:val="clear" w:color="auto" w:fill="auto"/>
          </w:tcPr>
          <w:p w:rsidR="00DF45B7" w:rsidRPr="008F70A5" w:rsidRDefault="00DF45B7" w:rsidP="008B5EF5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Содержательные характеристики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Период реализации, годы</w:t>
            </w:r>
          </w:p>
        </w:tc>
      </w:tr>
      <w:tr w:rsidR="00DF45B7" w:rsidRPr="008F70A5" w:rsidTr="00167FFC">
        <w:tc>
          <w:tcPr>
            <w:tcW w:w="9666" w:type="dxa"/>
            <w:gridSpan w:val="4"/>
            <w:shd w:val="clear" w:color="auto" w:fill="auto"/>
          </w:tcPr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Совершенствование структуры управления ДОУ</w:t>
            </w:r>
          </w:p>
        </w:tc>
      </w:tr>
      <w:tr w:rsidR="00DF45B7" w:rsidRPr="008F70A5" w:rsidTr="00C8685B">
        <w:trPr>
          <w:trHeight w:val="1407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Нормативно-правовое </w:t>
            </w:r>
            <w:r w:rsidR="007F1F18"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-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корректировка в соответствии с ФГОС</w:t>
            </w:r>
            <w:r w:rsidR="00544221"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44221"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7F1F18"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ФОП ДО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Корректировка имеющейся базы нормативно 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  <w:proofErr w:type="gramEnd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равового обеспечения в соответствии с ФГОС</w:t>
            </w:r>
            <w:r w:rsidR="00544221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</w:t>
            </w:r>
            <w:r w:rsidR="007F1F18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ФОП ДО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64A4F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новых необходимых локальных актов; 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F45B7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  <w:p w:rsid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8F70A5">
        <w:trPr>
          <w:trHeight w:val="1533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7F1F18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орректировка 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сновной 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программы ДОУ                               в со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ответствии с изменениями в законе об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вании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7F1F18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Разработана Образовательная программа ДОУ в соответствии с ФОП 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 сентября</w:t>
            </w:r>
          </w:p>
          <w:p w:rsidR="007F1F18" w:rsidRPr="008F70A5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года</w:t>
            </w:r>
          </w:p>
          <w:p w:rsidR="00DF45B7" w:rsidRPr="008F70A5" w:rsidRDefault="00DF45B7" w:rsidP="00DF45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167FFC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Усиление роли родителей и признание за ними права участия при решении вопросов  управления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117665" w:rsidRPr="008F70A5" w:rsidRDefault="0011766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117665" w:rsidRPr="008F70A5" w:rsidRDefault="0011766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7665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 по мере необходимости</w:t>
            </w:r>
          </w:p>
        </w:tc>
      </w:tr>
      <w:tr w:rsidR="00DF45B7" w:rsidRPr="008F70A5" w:rsidTr="00167FFC">
        <w:trPr>
          <w:trHeight w:val="497"/>
        </w:trPr>
        <w:tc>
          <w:tcPr>
            <w:tcW w:w="966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2. </w:t>
            </w:r>
            <w:r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Повышение качества образовательной деятельности ДОУ в соответствии с ФГОС 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</w:t>
            </w:r>
            <w:proofErr w:type="gramEnd"/>
            <w:r w:rsidR="00117665" w:rsidRPr="008F70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 ФОП ДО</w:t>
            </w:r>
          </w:p>
        </w:tc>
      </w:tr>
      <w:tr w:rsidR="00DF45B7" w:rsidRPr="008F70A5" w:rsidTr="008F70A5">
        <w:trPr>
          <w:trHeight w:val="268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системы методических мероприятий по вопросам реа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лизации ФГОС ДО и 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программы ДОУ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ФОП </w:t>
            </w:r>
            <w:proofErr w:type="gramStart"/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системы планирования (ежедневного, перспективного,  в соответствии с реализуемыми общеобразова</w:t>
            </w:r>
            <w:r w:rsidR="006E2C82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тельными программами)</w:t>
            </w:r>
          </w:p>
          <w:p w:rsidR="008F70A5" w:rsidRDefault="008F70A5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8685B" w:rsidRPr="008F70A5" w:rsidRDefault="00C8685B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мониторинга оценки 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качества 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8685B" w:rsidRPr="008F70A5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C8685B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C8685B" w:rsidRPr="008F70A5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DF45B7" w:rsidRPr="008F70A5" w:rsidTr="008F70A5">
        <w:trPr>
          <w:trHeight w:val="1475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keepNext/>
              <w:spacing w:before="43"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 модели интеграции специалистов   в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работе с детьми с ОВЗ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8F70A5">
        <w:trPr>
          <w:trHeight w:val="3670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</w:rPr>
              <w:t>Внедрение системы инновационных образовательных технологий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 в инновационную деятельность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8F70A5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8685B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C8685B" w:rsidRPr="008F70A5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8F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8685B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</w:tr>
      <w:tr w:rsidR="00DF45B7" w:rsidRPr="008F70A5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117665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8F70A5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8685B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C8685B" w:rsidRPr="008F70A5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8685B" w:rsidRPr="008F70A5" w:rsidRDefault="00117665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8685B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DF45B7" w:rsidRPr="008F70A5" w:rsidRDefault="00DF45B7" w:rsidP="00C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167FFC">
        <w:trPr>
          <w:trHeight w:val="487"/>
        </w:trPr>
        <w:tc>
          <w:tcPr>
            <w:tcW w:w="966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8F70A5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Кадровое обеспечение образовательной деятельности ДОУ</w:t>
            </w:r>
          </w:p>
        </w:tc>
      </w:tr>
      <w:tr w:rsidR="00DF45B7" w:rsidRPr="008F70A5" w:rsidTr="00167FFC"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A11078">
            <w:pPr>
              <w:spacing w:before="100" w:beforeAutospacing="1" w:after="100" w:afterAutospacing="1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:rsidR="00DF45B7" w:rsidRPr="008F70A5" w:rsidRDefault="00DF45B7" w:rsidP="008F70A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DF45B7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педагогов на курсах повышения квалификации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связи с внедрением ФОП </w:t>
            </w:r>
            <w:proofErr w:type="gramStart"/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  <w:p w:rsidR="00DF45B7" w:rsidRPr="008F70A5" w:rsidRDefault="00117665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Активизация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с молодыми 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педагогами через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организацию наставничества </w:t>
            </w:r>
          </w:p>
          <w:p w:rsidR="00117665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766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  <w:p w:rsidR="00DF45B7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F45B7" w:rsidRPr="008F70A5" w:rsidTr="00167FFC"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компетентности педагогов в вопросах ведения документации в соответствии с ФГОС 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F5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обучения педагогов применению тематического планирования в образовательном п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роцессе в соответствии с ФГОС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ФОП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дошкольного образования</w:t>
            </w:r>
          </w:p>
          <w:p w:rsidR="00117665" w:rsidRPr="008F70A5" w:rsidRDefault="00DF45B7" w:rsidP="00F5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помощи педагогам в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разработке рабочих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 в соответствии с ФГОС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дошкольного образования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ельной программой ДОУ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70A5" w:rsidRPr="008F70A5" w:rsidRDefault="008F70A5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8F70A5">
        <w:trPr>
          <w:trHeight w:val="6844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A110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Стимулирование самообразов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ания педагогов </w:t>
            </w:r>
          </w:p>
          <w:p w:rsidR="00DF45B7" w:rsidRPr="008F70A5" w:rsidRDefault="00DF45B7" w:rsidP="00F53A93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DF45B7" w:rsidRPr="008F70A5" w:rsidRDefault="00DF45B7" w:rsidP="008F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ДОУ</w:t>
            </w:r>
          </w:p>
          <w:p w:rsidR="00117665" w:rsidRPr="008F70A5" w:rsidRDefault="006553D0" w:rsidP="008F70A5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системы транслирования педагогического опыта воспитателей через проведение открытых просмотров, мастер-классов и других форм и методов работы с детьми и родителями.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2023-2024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DF45B7" w:rsidRPr="008F70A5" w:rsidTr="008F70A5">
        <w:trPr>
          <w:trHeight w:val="888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                             ИК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764A4F" w:rsidRPr="008F70A5" w:rsidRDefault="00764A4F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-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D51904" w:rsidP="006E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023-2026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  <w:p w:rsidR="00DF45B7" w:rsidRPr="008F70A5" w:rsidRDefault="00DF45B7" w:rsidP="006B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167FFC">
        <w:trPr>
          <w:trHeight w:val="532"/>
        </w:trPr>
        <w:tc>
          <w:tcPr>
            <w:tcW w:w="9666" w:type="dxa"/>
            <w:gridSpan w:val="4"/>
            <w:shd w:val="clear" w:color="auto" w:fill="auto"/>
            <w:vAlign w:val="center"/>
          </w:tcPr>
          <w:p w:rsidR="008F70A5" w:rsidRDefault="00DF45B7" w:rsidP="008F70A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4. Программно-методическое и материально-техническое обеспечение образовательной деятельности ДОУ. </w:t>
            </w:r>
          </w:p>
          <w:p w:rsidR="00DF45B7" w:rsidRPr="008F70A5" w:rsidRDefault="00DF45B7" w:rsidP="008F70A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Предметно-</w:t>
            </w:r>
            <w:r w:rsidR="00F01D23"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пространственная </w:t>
            </w: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развивающая среда ДОУ</w:t>
            </w:r>
          </w:p>
        </w:tc>
      </w:tr>
      <w:tr w:rsidR="00DF45B7" w:rsidRPr="008F70A5" w:rsidTr="00D51904">
        <w:trPr>
          <w:trHeight w:val="1412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 w:rsidR="002755F6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требованиями ФГОС И ФОП </w:t>
            </w:r>
            <w:proofErr w:type="gramStart"/>
            <w:r w:rsidR="002755F6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игрушек и методического обес</w:t>
            </w:r>
            <w:r w:rsidR="00772894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печения в соответствии с ФГОС дошкольного образования</w:t>
            </w:r>
            <w:r w:rsidR="00117665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бразовательной Программой ДОУ </w:t>
            </w:r>
          </w:p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Дополнить учебно-методический комплект                    </w:t>
            </w:r>
            <w:r w:rsidR="002755F6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Образовательной Программе ДОУ</w:t>
            </w:r>
          </w:p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Приобретение интерактивной доски в </w:t>
            </w:r>
            <w:proofErr w:type="spellStart"/>
            <w:r w:rsidRPr="008F70A5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Pr="008F70A5">
              <w:rPr>
                <w:rFonts w:ascii="Times New Roman" w:eastAsia="Calibri" w:hAnsi="Times New Roman" w:cs="Times New Roman"/>
                <w:sz w:val="26"/>
                <w:szCs w:val="26"/>
              </w:rPr>
              <w:t>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финансирования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финансирования</w:t>
            </w: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A11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финансирования</w:t>
            </w:r>
          </w:p>
        </w:tc>
      </w:tr>
      <w:tr w:rsidR="00DF45B7" w:rsidRPr="008F70A5" w:rsidTr="008F70A5">
        <w:trPr>
          <w:trHeight w:val="4227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Постоянное отслеживание состояния </w:t>
            </w:r>
            <w:r w:rsidR="00772894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пространственной предметн</w:t>
            </w:r>
            <w:proofErr w:type="gramStart"/>
            <w:r w:rsidR="00772894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развивающе</w:t>
            </w:r>
            <w:r w:rsidR="00772894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среды в соответствии с ФГОС дошкольного образования,</w:t>
            </w: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ее модернизация и развитие.</w:t>
            </w:r>
          </w:p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ежегодных смот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р-</w:t>
            </w:r>
            <w:proofErr w:type="gramEnd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конкурсов по развитию предметно-пространственной среды </w:t>
            </w:r>
            <w:r w:rsidR="006553D0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</w:tr>
      <w:tr w:rsidR="00DF45B7" w:rsidRPr="008F70A5" w:rsidTr="00167FFC">
        <w:tc>
          <w:tcPr>
            <w:tcW w:w="9666" w:type="dxa"/>
            <w:gridSpan w:val="4"/>
            <w:shd w:val="clear" w:color="auto" w:fill="auto"/>
            <w:vAlign w:val="center"/>
          </w:tcPr>
          <w:p w:rsidR="00DF45B7" w:rsidRPr="008F70A5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5. </w:t>
            </w:r>
            <w:proofErr w:type="spellStart"/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Здоровьесбережение</w:t>
            </w:r>
            <w:proofErr w:type="spellEnd"/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ДОУ</w:t>
            </w:r>
          </w:p>
        </w:tc>
      </w:tr>
      <w:tr w:rsidR="00DF45B7" w:rsidRPr="008F70A5" w:rsidTr="00167FFC"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8F70A5" w:rsidRDefault="00DF45B7" w:rsidP="008F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системы </w:t>
            </w:r>
            <w:proofErr w:type="spell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здоровьесберегаю</w:t>
            </w:r>
            <w:proofErr w:type="spellEnd"/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F45B7" w:rsidRPr="008F70A5" w:rsidRDefault="00DF45B7" w:rsidP="008F70A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щей деятельности учреждения с учетом индивидуальных особенностей дошкольников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2755F6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Планирование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мероприятий по </w:t>
            </w:r>
            <w:proofErr w:type="spellStart"/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здоровьесбережению</w:t>
            </w:r>
            <w:proofErr w:type="spellEnd"/>
          </w:p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45B7" w:rsidRPr="008F70A5" w:rsidRDefault="00DF45B7" w:rsidP="008F70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8F70A5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DF45B7" w:rsidRPr="008F70A5" w:rsidTr="008F70A5">
        <w:trPr>
          <w:trHeight w:val="860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F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системы работы с семьей по </w:t>
            </w:r>
            <w:proofErr w:type="spell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after="0" w:line="240" w:lineRule="auto"/>
              <w:ind w:left="-119" w:right="-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информирования родителей в группах по вопросам </w:t>
            </w:r>
            <w:proofErr w:type="spell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</w:t>
            </w:r>
            <w:r w:rsid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режения</w:t>
            </w:r>
            <w:proofErr w:type="spellEnd"/>
          </w:p>
        </w:tc>
        <w:tc>
          <w:tcPr>
            <w:tcW w:w="2211" w:type="dxa"/>
            <w:shd w:val="clear" w:color="auto" w:fill="auto"/>
          </w:tcPr>
          <w:p w:rsidR="00DF45B7" w:rsidRPr="008F70A5" w:rsidRDefault="002755F6" w:rsidP="0065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6553D0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</w:tr>
      <w:tr w:rsidR="00DF45B7" w:rsidRPr="008F70A5" w:rsidTr="008F70A5">
        <w:trPr>
          <w:trHeight w:val="1189"/>
        </w:trPr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предметно-пространственной среды ДОУ в рамках </w:t>
            </w:r>
            <w:proofErr w:type="spell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8F7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оборудованием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финансирования</w:t>
            </w:r>
          </w:p>
          <w:p w:rsidR="00DF45B7" w:rsidRPr="008F70A5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45B7" w:rsidRPr="008F70A5" w:rsidTr="00167FFC">
        <w:tc>
          <w:tcPr>
            <w:tcW w:w="9666" w:type="dxa"/>
            <w:gridSpan w:val="4"/>
            <w:shd w:val="clear" w:color="auto" w:fill="auto"/>
          </w:tcPr>
          <w:p w:rsidR="00DF45B7" w:rsidRPr="008F70A5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 Социальное партнерство ДОУ</w:t>
            </w:r>
          </w:p>
        </w:tc>
      </w:tr>
      <w:tr w:rsidR="00DF45B7" w:rsidRPr="008F70A5" w:rsidTr="00167FFC"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8F70A5">
            <w:pPr>
              <w:spacing w:before="100" w:beforeAutospacing="1" w:after="100" w:afterAutospacing="1" w:line="240" w:lineRule="auto"/>
              <w:ind w:left="-72" w:right="-9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70A5">
              <w:rPr>
                <w:rFonts w:ascii="Times New Roman" w:eastAsia="Calibri" w:hAnsi="Times New Roman" w:cs="Times New Roman"/>
                <w:sz w:val="26"/>
                <w:szCs w:val="26"/>
              </w:rPr>
              <w:t>Расширение спектра вза</w:t>
            </w:r>
            <w:r w:rsidR="008F70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имодействия ДОУ с </w:t>
            </w:r>
            <w:proofErr w:type="spellStart"/>
            <w:r w:rsidR="008F70A5">
              <w:rPr>
                <w:rFonts w:ascii="Times New Roman" w:eastAsia="Calibri" w:hAnsi="Times New Roman" w:cs="Times New Roman"/>
                <w:sz w:val="26"/>
                <w:szCs w:val="26"/>
              </w:rPr>
              <w:t>социокульт</w:t>
            </w:r>
            <w:proofErr w:type="spellEnd"/>
            <w:r w:rsidR="008F70A5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8F70A5">
              <w:rPr>
                <w:rFonts w:ascii="Times New Roman" w:eastAsia="Calibri" w:hAnsi="Times New Roman" w:cs="Times New Roman"/>
                <w:sz w:val="26"/>
                <w:szCs w:val="26"/>
              </w:rPr>
              <w:t>ми учреждениями для формирования социально-адаптированной, успешной личности</w:t>
            </w:r>
          </w:p>
        </w:tc>
        <w:tc>
          <w:tcPr>
            <w:tcW w:w="3508" w:type="dxa"/>
            <w:shd w:val="clear" w:color="auto" w:fill="auto"/>
          </w:tcPr>
          <w:p w:rsidR="00DF45B7" w:rsidRPr="008F70A5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Заключение договора                       </w:t>
            </w:r>
            <w:proofErr w:type="gramStart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2755F6" w:rsidP="00DF45B7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</w:tr>
      <w:tr w:rsidR="00DF45B7" w:rsidRPr="008F70A5" w:rsidTr="00167FFC">
        <w:tc>
          <w:tcPr>
            <w:tcW w:w="498" w:type="dxa"/>
            <w:shd w:val="clear" w:color="auto" w:fill="auto"/>
          </w:tcPr>
          <w:p w:rsidR="00DF45B7" w:rsidRPr="008F70A5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8F70A5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508" w:type="dxa"/>
            <w:shd w:val="clear" w:color="auto" w:fill="auto"/>
          </w:tcPr>
          <w:p w:rsidR="00764A4F" w:rsidRPr="008F70A5" w:rsidRDefault="00DF45B7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информационно-коммуникативной среды поср</w:t>
            </w:r>
            <w:r w:rsidR="00D51904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едством использования </w:t>
            </w:r>
            <w:r w:rsidR="00764A4F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сайта ДОУ</w:t>
            </w:r>
          </w:p>
        </w:tc>
        <w:tc>
          <w:tcPr>
            <w:tcW w:w="2211" w:type="dxa"/>
            <w:shd w:val="clear" w:color="auto" w:fill="auto"/>
          </w:tcPr>
          <w:p w:rsidR="00DF45B7" w:rsidRPr="008F70A5" w:rsidRDefault="002755F6" w:rsidP="00DF45B7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2023-2026</w:t>
            </w:r>
            <w:r w:rsidR="00DF45B7" w:rsidRPr="008F7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</w:tbl>
    <w:p w:rsidR="00DF45B7" w:rsidRPr="00DF45B7" w:rsidRDefault="00DF45B7" w:rsidP="00764A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Default="00BF1DE1" w:rsidP="00BF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жидаемые результаты</w:t>
      </w:r>
      <w:r w:rsidRP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p w:rsidR="00BF1DE1" w:rsidRPr="00764A4F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образовательного процесса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ФГОС И ФОП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образования.</w:t>
      </w:r>
    </w:p>
    <w:p w:rsidR="00BF1DE1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 Тесное сотрудничество и активное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Calibri" w:hAnsi="Times New Roman" w:cs="Times New Roman"/>
          <w:sz w:val="28"/>
          <w:szCs w:val="28"/>
        </w:rPr>
        <w:t>ием родительской общественности в воспитательном, образовательном процессе, в жизни дошкольного учреждения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участников образовательного процесса.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педагогического потенциала.</w:t>
      </w:r>
    </w:p>
    <w:p w:rsidR="00BF1DE1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Улучшение материально-технического обеспечения и предметно-пространственной среды ДОУ для реализации программы дошкольного образования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Доступность системы дополнительного образования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Расширение образовательного пространства через сотрудничество с социокул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ьтурными учреждениями г. </w:t>
      </w:r>
      <w:r w:rsidR="00DA24BE">
        <w:rPr>
          <w:rFonts w:ascii="Times New Roman" w:eastAsia="Calibri" w:hAnsi="Times New Roman" w:cs="Times New Roman"/>
          <w:sz w:val="28"/>
          <w:szCs w:val="28"/>
        </w:rPr>
        <w:t>Аргун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1DE1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A11078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изация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позволит создать: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 и продуктивно реализовать О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BF1DE1" w:rsidRPr="00DF45B7" w:rsidRDefault="00BF1DE1" w:rsidP="008F70A5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BF1DE1" w:rsidRPr="00DF45B7" w:rsidRDefault="00BF1DE1" w:rsidP="008F70A5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DE1" w:rsidRPr="00D51904" w:rsidRDefault="00BF1DE1" w:rsidP="008F70A5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эффекты Программы развития ДОУ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процента текучести кадров в коллективе.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ДОУ в проектах района, республики.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BF1DE1" w:rsidRPr="00DF45B7" w:rsidRDefault="00BF1DE1" w:rsidP="008F70A5">
      <w:pPr>
        <w:numPr>
          <w:ilvl w:val="0"/>
          <w:numId w:val="1"/>
        </w:numPr>
        <w:tabs>
          <w:tab w:val="left" w:pos="36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BF1DE1" w:rsidRPr="00DF45B7" w:rsidRDefault="00BF1DE1" w:rsidP="008F70A5">
      <w:pPr>
        <w:tabs>
          <w:tab w:val="left" w:pos="360"/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стойкой мотивации на поддержание здорового образа жизни в семье.</w:t>
      </w:r>
    </w:p>
    <w:p w:rsidR="00BF1DE1" w:rsidRPr="006E43A1" w:rsidRDefault="008F70A5" w:rsidP="008F70A5">
      <w:pPr>
        <w:tabs>
          <w:tab w:val="left" w:pos="360"/>
          <w:tab w:val="num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F1DE1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</w:t>
      </w:r>
      <w:r w:rsidR="00BF1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по проблемам молодой семьи.</w:t>
      </w:r>
    </w:p>
    <w:p w:rsidR="00BF1DE1" w:rsidRDefault="00BF1DE1" w:rsidP="00A11078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ализации направлений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BF1DE1" w:rsidRPr="00DF45B7" w:rsidRDefault="00BF1DE1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BF1DE1" w:rsidRPr="00512B96" w:rsidRDefault="00BF1DE1" w:rsidP="008F70A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новой Образовательной Программы ДОУ </w:t>
      </w:r>
      <w:proofErr w:type="gramStart"/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</w:t>
      </w:r>
    </w:p>
    <w:p w:rsidR="00BF1DE1" w:rsidRPr="00512B96" w:rsidRDefault="00BF1DE1" w:rsidP="008F70A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общественностью.</w:t>
      </w:r>
    </w:p>
    <w:p w:rsidR="00BF1DE1" w:rsidRPr="00512B96" w:rsidRDefault="00BF1DE1" w:rsidP="008F70A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семинара для воспитателей по изучению содержания новой Образовательной Программы, разработанной в соответствии с ФОП </w:t>
      </w:r>
      <w:proofErr w:type="gramStart"/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1DE1" w:rsidRPr="0037546F" w:rsidRDefault="00BF1DE1" w:rsidP="008F7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F70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анкет, для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спроса родителей на услуги, предоставляемые в ДОУ.</w:t>
      </w:r>
    </w:p>
    <w:p w:rsidR="00880022" w:rsidRDefault="00880022" w:rsidP="008F7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8F7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BF1DE1" w:rsidRDefault="00BF1DE1" w:rsidP="008F70A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личностного и творческого потенциала</w:t>
      </w:r>
    </w:p>
    <w:p w:rsidR="00BF1DE1" w:rsidRPr="00512B96" w:rsidRDefault="00BF1DE1" w:rsidP="008F70A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BF1DE1" w:rsidRDefault="00BF1DE1" w:rsidP="008F70A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непрерывного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BF1DE1" w:rsidRPr="00DF45B7" w:rsidRDefault="00BF1DE1" w:rsidP="008F70A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кадров;</w:t>
      </w:r>
    </w:p>
    <w:p w:rsidR="00BF1DE1" w:rsidRDefault="00BF1DE1" w:rsidP="008F70A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стимулирования успешной профессиональной </w:t>
      </w:r>
    </w:p>
    <w:p w:rsidR="00BF1DE1" w:rsidRPr="005337C5" w:rsidRDefault="00BF1DE1" w:rsidP="008F70A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творческой инициативы, прогнозирование положительных 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022" w:rsidRDefault="00880022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BF1DE1" w:rsidRPr="008F70A5" w:rsidRDefault="00BF1DE1" w:rsidP="008F70A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среды, </w:t>
      </w:r>
      <w:r w:rsidRP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безопасной и </w:t>
      </w:r>
      <w:proofErr w:type="spellStart"/>
      <w:r w:rsidRP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помещений и участков;</w:t>
      </w:r>
    </w:p>
    <w:p w:rsidR="00BF1DE1" w:rsidRDefault="00BF1DE1" w:rsidP="008F70A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оснащение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DE1" w:rsidRPr="00DF45B7" w:rsidRDefault="00BF1DE1" w:rsidP="008F70A5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спортивного оборудования и технического оснащения;</w:t>
      </w:r>
    </w:p>
    <w:p w:rsidR="00BF1DE1" w:rsidRDefault="00BF1DE1" w:rsidP="008F70A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адресных программ по оснащению и ремонту групп и </w:t>
      </w:r>
    </w:p>
    <w:p w:rsidR="00BF1DE1" w:rsidRPr="00DF45B7" w:rsidRDefault="00BF1DE1" w:rsidP="008F70A5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кабинетов;</w:t>
      </w:r>
    </w:p>
    <w:p w:rsidR="00BF1DE1" w:rsidRDefault="00BF1DE1" w:rsidP="008F70A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с учетом инновационных технологий, и </w:t>
      </w:r>
    </w:p>
    <w:p w:rsidR="00BF1DE1" w:rsidRPr="005337C5" w:rsidRDefault="00BF1DE1" w:rsidP="008F70A5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санитарно-гигиенических, безопасных и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ого-педагогических требований. </w:t>
      </w:r>
    </w:p>
    <w:p w:rsidR="00880022" w:rsidRDefault="00880022" w:rsidP="00DA24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DA24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</w:p>
    <w:p w:rsidR="00BF1DE1" w:rsidRPr="00DF45B7" w:rsidRDefault="00BF1DE1" w:rsidP="008F70A5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BF1DE1" w:rsidRDefault="00BF1DE1" w:rsidP="008F70A5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</w:t>
      </w:r>
    </w:p>
    <w:p w:rsidR="00BF1DE1" w:rsidRPr="00DB1E8F" w:rsidRDefault="00BF1DE1" w:rsidP="008F70A5">
      <w:pPr>
        <w:tabs>
          <w:tab w:val="num" w:pos="0"/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развития ДОУ в целом;</w:t>
      </w:r>
    </w:p>
    <w:p w:rsidR="00BF1DE1" w:rsidRPr="005337C5" w:rsidRDefault="00BF1DE1" w:rsidP="008F70A5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:rsidR="00880022" w:rsidRDefault="00880022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BF1DE1" w:rsidRPr="00DF45B7" w:rsidRDefault="00BF1DE1" w:rsidP="008F70A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пакета локал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актов, регламентирующих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:rsidR="00BF1DE1" w:rsidRPr="00DF45B7" w:rsidRDefault="00BF1DE1" w:rsidP="00F6275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при реализации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требуется </w:t>
      </w:r>
      <w:proofErr w:type="gramStart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F1DE1" w:rsidRPr="008F70A5" w:rsidRDefault="00BF1DE1" w:rsidP="008F70A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средства обучения,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материалы, в том числе</w:t>
      </w:r>
      <w:r w:rsid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BF1DE1" w:rsidRPr="008F70A5" w:rsidRDefault="00BF1DE1" w:rsidP="008F70A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ресурсов, в том числе, расходных материалов, подписки </w:t>
      </w:r>
      <w:r w:rsidRPr="008F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BF1DE1" w:rsidRPr="005337C5" w:rsidRDefault="00BF1DE1" w:rsidP="008F70A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880022" w:rsidRDefault="00880022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A110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BF1DE1" w:rsidRDefault="00BF1DE1" w:rsidP="00F6275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современных ориентиров дошкольного образования и передового </w:t>
      </w:r>
    </w:p>
    <w:p w:rsidR="00BF1DE1" w:rsidRPr="00DF45B7" w:rsidRDefault="00BF1DE1" w:rsidP="00F6275E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ДОУ;</w:t>
      </w:r>
    </w:p>
    <w:p w:rsidR="00BF1DE1" w:rsidRDefault="00BF1DE1" w:rsidP="00F6275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научно-методического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информационного сопровождения</w:t>
      </w:r>
    </w:p>
    <w:p w:rsidR="00BF1DE1" w:rsidRPr="00DF45B7" w:rsidRDefault="00BF1DE1" w:rsidP="00F6275E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Образовательной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DE1" w:rsidRPr="00D51904" w:rsidRDefault="00BF1DE1" w:rsidP="00F6275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образовательного процесса.</w:t>
      </w:r>
    </w:p>
    <w:p w:rsidR="00BF1DE1" w:rsidRDefault="00BF1DE1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80022" w:rsidRDefault="00880022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80022" w:rsidRDefault="00880022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80022" w:rsidRDefault="00880022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2B96" w:rsidRPr="00492FBD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</w:t>
      </w:r>
      <w:r w:rsidR="00512B96"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результатов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gramStart"/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выполнением </w:t>
      </w:r>
    </w:p>
    <w:p w:rsidR="00512B96" w:rsidRPr="00A11078" w:rsidRDefault="00F01D23" w:rsidP="00A11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764A4F"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6095"/>
      </w:tblGrid>
      <w:tr w:rsidR="00512B96" w:rsidRPr="00880022" w:rsidTr="00F6275E">
        <w:trPr>
          <w:trHeight w:val="495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B37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Направления развития 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B37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Критерии и показатели оценки</w:t>
            </w:r>
          </w:p>
        </w:tc>
      </w:tr>
      <w:tr w:rsidR="00512B96" w:rsidRPr="00880022" w:rsidTr="00F6275E">
        <w:trPr>
          <w:trHeight w:val="2008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225E5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Переход на ФОП </w:t>
            </w:r>
            <w:proofErr w:type="gramStart"/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DC" w:rsidRPr="00880022" w:rsidRDefault="00B377DC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4D"/>
              </w:rPr>
            </w:pPr>
            <w:r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Разработана</w:t>
            </w:r>
            <w:r w:rsidR="00512B96"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и реализуются ОП,</w:t>
            </w:r>
          </w:p>
          <w:p w:rsidR="00512B96" w:rsidRPr="00880022" w:rsidRDefault="001A31F5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соответствующая</w:t>
            </w:r>
            <w:r w:rsidR="00512B96"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ФОП</w:t>
            </w:r>
            <w:r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ДО</w:t>
            </w:r>
            <w:r w:rsidR="00512B96"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 замечания со стороны органов контроля и надзора в сфере образования.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Удовлетворенность 100 % участников образовательных отношений качеством предоставляемых образовательных услуг</w:t>
            </w:r>
          </w:p>
        </w:tc>
      </w:tr>
      <w:tr w:rsidR="00512B96" w:rsidRPr="00880022" w:rsidTr="00F6275E">
        <w:trPr>
          <w:trHeight w:val="75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225E5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Модернизация РППС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Обновление РППС на 40 %.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512B96" w:rsidRPr="00880022" w:rsidTr="00094F12">
        <w:trPr>
          <w:trHeight w:val="113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Удовлетворенность родителей и воспитанников услугами дополнительного образования на 60%.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Прирост фин</w:t>
            </w:r>
            <w:r w:rsidR="001A31F5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ансирования организации 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счет дополнительных платн</w:t>
            </w:r>
            <w:r w:rsidR="001A31F5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ых образовательных услуг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числа договоров о сотрудничестве, сетевой форме реализации образовательных</w:t>
            </w:r>
            <w:r w:rsidR="001A31F5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программ с организациями района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города научной, технической, инновационной, культурной, спортивной, художественной, творческой направленности</w:t>
            </w:r>
            <w:r w:rsidR="001A31F5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12B96" w:rsidRPr="00880022" w:rsidTr="00BF1DE1">
        <w:trPr>
          <w:trHeight w:val="1429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Цифровизации</w:t>
            </w:r>
            <w:proofErr w:type="spellEnd"/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образовательного и управленческого процесса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Прирост на </w:t>
            </w:r>
            <w:r w:rsidR="00F62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5 % числа работников, использующих дистанционные технологии, ИКТ, инновационные педагогические технологии.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Перевод 50 % документооборота детского сада в электронный вид</w:t>
            </w:r>
          </w:p>
        </w:tc>
      </w:tr>
      <w:tr w:rsidR="00512B96" w:rsidRPr="00880022" w:rsidTr="00880022">
        <w:trPr>
          <w:trHeight w:val="11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охраны труда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1A31F5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</w:t>
            </w:r>
            <w:r w:rsidR="00512B96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ие несчастных случаев с работниками и детьми.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Отсутствие замечаний от органов надзора и контроля в сфере охраны труда</w:t>
            </w:r>
          </w:p>
        </w:tc>
      </w:tr>
      <w:tr w:rsidR="00512B96" w:rsidRPr="00880022" w:rsidTr="00BF1DE1">
        <w:trPr>
          <w:trHeight w:val="116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Усиление антитеррористической защищенности 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Отсутствие происшествий на территории организации.</w:t>
            </w:r>
          </w:p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Отсутствие замечаний от органов надзора и контроля в сфере безопасности</w:t>
            </w:r>
          </w:p>
        </w:tc>
      </w:tr>
      <w:tr w:rsidR="00512B96" w:rsidRPr="00880022" w:rsidTr="00BF1DE1">
        <w:trPr>
          <w:trHeight w:val="67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Оптимизация кадровых ресурсов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1A31F5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="00512B96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</w:t>
            </w:r>
            <w:r w:rsidR="00BF1DE1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ДОУ</w:t>
            </w: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Программа «Мой край родной»</w:t>
            </w:r>
            <w:r w:rsidR="00512B96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реализуются в полном объеме</w:t>
            </w:r>
          </w:p>
        </w:tc>
      </w:tr>
      <w:tr w:rsidR="00512B96" w:rsidRPr="00880022" w:rsidTr="00BF1DE1">
        <w:trPr>
          <w:trHeight w:val="676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1A31F5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Взаимодействие с родителями воспитанников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80022" w:rsidRDefault="00512B96" w:rsidP="00A11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Повысилась </w:t>
            </w:r>
            <w:r w:rsidR="00094F12" w:rsidRPr="008800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заинтересованность и участие родителей в образовательном процессе и в жизни детского сада</w:t>
            </w:r>
          </w:p>
        </w:tc>
      </w:tr>
    </w:tbl>
    <w:p w:rsidR="00094F12" w:rsidRDefault="00094F12" w:rsidP="0009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12" w:rsidRDefault="008C0701" w:rsidP="008C070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C0701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</w:t>
      </w:r>
      <w:proofErr w:type="gramStart"/>
      <w:r w:rsidRPr="008C070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C0701">
        <w:rPr>
          <w:rFonts w:ascii="Times New Roman" w:hAnsi="Times New Roman" w:cs="Times New Roman"/>
          <w:b/>
          <w:sz w:val="28"/>
          <w:szCs w:val="28"/>
        </w:rPr>
        <w:t xml:space="preserve"> выполнением Программы развития</w:t>
      </w:r>
    </w:p>
    <w:p w:rsidR="00F6275E" w:rsidRPr="008C0701" w:rsidRDefault="00F6275E" w:rsidP="008C070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0701" w:rsidRPr="008C0701" w:rsidRDefault="00094F12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0701">
        <w:rPr>
          <w:rFonts w:ascii="Times New Roman" w:hAnsi="Times New Roman" w:cs="Times New Roman"/>
          <w:sz w:val="28"/>
          <w:szCs w:val="28"/>
        </w:rPr>
        <w:t xml:space="preserve">Составление годового плана мероприятий, </w:t>
      </w:r>
      <w:r w:rsidR="008C0701" w:rsidRPr="008C0701">
        <w:rPr>
          <w:rFonts w:ascii="Times New Roman" w:hAnsi="Times New Roman" w:cs="Times New Roman"/>
          <w:sz w:val="28"/>
          <w:szCs w:val="28"/>
        </w:rPr>
        <w:t>отдель</w:t>
      </w:r>
      <w:r w:rsidR="008C0701">
        <w:rPr>
          <w:rFonts w:ascii="Times New Roman" w:hAnsi="Times New Roman" w:cs="Times New Roman"/>
          <w:sz w:val="28"/>
          <w:szCs w:val="28"/>
        </w:rPr>
        <w:t>ных проектов, представление их на педагогическом совете</w:t>
      </w:r>
      <w:r w:rsidR="008C0701" w:rsidRPr="008C070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8C0701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8C0701" w:rsidRPr="00EC1605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EC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с помощью анкетирования родителей воспитанников (законных представителей) с целью </w:t>
      </w:r>
      <w:r w:rsidRPr="00EC1605">
        <w:rPr>
          <w:rFonts w:ascii="Times New Roman" w:hAnsi="Times New Roman" w:cs="Times New Roman"/>
          <w:sz w:val="28"/>
          <w:szCs w:val="28"/>
        </w:rPr>
        <w:t>анализа удовлетворенности род</w:t>
      </w:r>
      <w:r w:rsidR="00492FBD" w:rsidRPr="00EC1605">
        <w:rPr>
          <w:rFonts w:ascii="Times New Roman" w:hAnsi="Times New Roman" w:cs="Times New Roman"/>
          <w:sz w:val="28"/>
          <w:szCs w:val="28"/>
        </w:rPr>
        <w:t>ителей</w:t>
      </w:r>
      <w:r w:rsidRPr="00EC1605">
        <w:rPr>
          <w:rFonts w:ascii="Times New Roman" w:hAnsi="Times New Roman" w:cs="Times New Roman"/>
          <w:sz w:val="28"/>
          <w:szCs w:val="28"/>
        </w:rPr>
        <w:t>, качеством предоставляемых образовательных услуг</w:t>
      </w:r>
    </w:p>
    <w:p w:rsidR="008C0701" w:rsidRPr="00EC1605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8C0701" w:rsidRPr="00EC1605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Ежегодные отчеты на педагогических советах дошкольного образовательного учреждения, родительских собраниях и сайте ДОУ. </w:t>
      </w:r>
    </w:p>
    <w:p w:rsidR="008C0701" w:rsidRPr="00EC1605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Контролирующая деятельность за реализацией 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8C0701" w:rsidRPr="00EC1605" w:rsidRDefault="008C0701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     Результаты 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EC1605" w:rsidRPr="00EC1605" w:rsidRDefault="00EC1605" w:rsidP="00F6275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605">
        <w:rPr>
          <w:rFonts w:ascii="Times New Roman" w:hAnsi="Times New Roman" w:cs="Times New Roman"/>
          <w:color w:val="000000"/>
          <w:sz w:val="28"/>
          <w:szCs w:val="28"/>
        </w:rPr>
        <w:t>Руководитель ДОУ несет ответственность за реализацию и своевременное исполнение индикаторов Программы развития ДОУ.</w:t>
      </w:r>
    </w:p>
    <w:p w:rsidR="00EC1605" w:rsidRPr="008C0701" w:rsidRDefault="00EC1605" w:rsidP="00F62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701" w:rsidRDefault="008C0701" w:rsidP="00F6275E">
      <w:pPr>
        <w:spacing w:after="0" w:line="240" w:lineRule="auto"/>
        <w:ind w:firstLine="709"/>
        <w:jc w:val="both"/>
      </w:pPr>
    </w:p>
    <w:p w:rsidR="008C0701" w:rsidRDefault="008C0701" w:rsidP="00F6275E">
      <w:pPr>
        <w:spacing w:after="0" w:line="276" w:lineRule="auto"/>
        <w:ind w:firstLine="709"/>
        <w:jc w:val="both"/>
      </w:pPr>
    </w:p>
    <w:p w:rsidR="008D2C2C" w:rsidRPr="00DF45B7" w:rsidRDefault="008D2C2C" w:rsidP="00F62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F627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E9" w:rsidRDefault="002C0BE9" w:rsidP="00F6275E">
      <w:pPr>
        <w:ind w:firstLine="709"/>
      </w:pPr>
    </w:p>
    <w:sectPr w:rsidR="002C0BE9" w:rsidSect="00772894">
      <w:footerReference w:type="even" r:id="rId9"/>
      <w:footerReference w:type="default" r:id="rId10"/>
      <w:pgSz w:w="11906" w:h="16838"/>
      <w:pgMar w:top="709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2A" w:rsidRDefault="0078462A">
      <w:pPr>
        <w:spacing w:after="0" w:line="240" w:lineRule="auto"/>
      </w:pPr>
      <w:r>
        <w:separator/>
      </w:r>
    </w:p>
  </w:endnote>
  <w:endnote w:type="continuationSeparator" w:id="0">
    <w:p w:rsidR="0078462A" w:rsidRDefault="0078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EB" w:rsidRDefault="008C0EEB" w:rsidP="00167FFC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C0EEB" w:rsidRDefault="008C0EEB">
    <w:pPr>
      <w:pStyle w:val="aa"/>
    </w:pPr>
  </w:p>
  <w:p w:rsidR="008C0EEB" w:rsidRDefault="008C0E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EB" w:rsidRPr="00D0756B" w:rsidRDefault="008C0EEB" w:rsidP="00167FFC">
    <w:pPr>
      <w:pStyle w:val="aa"/>
      <w:framePr w:wrap="around" w:vAnchor="text" w:hAnchor="margin" w:xAlign="center" w:y="1"/>
      <w:rPr>
        <w:rStyle w:val="af2"/>
        <w:rFonts w:ascii="Times New Roman" w:hAnsi="Times New Roman"/>
      </w:rPr>
    </w:pPr>
  </w:p>
  <w:p w:rsidR="008C0EEB" w:rsidRDefault="008C0EEB">
    <w:pPr>
      <w:pStyle w:val="aa"/>
    </w:pPr>
  </w:p>
  <w:p w:rsidR="008C0EEB" w:rsidRDefault="008C0E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2A" w:rsidRDefault="0078462A">
      <w:pPr>
        <w:spacing w:after="0" w:line="240" w:lineRule="auto"/>
      </w:pPr>
      <w:r>
        <w:separator/>
      </w:r>
    </w:p>
  </w:footnote>
  <w:footnote w:type="continuationSeparator" w:id="0">
    <w:p w:rsidR="0078462A" w:rsidRDefault="0078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20"/>
  </w:num>
  <w:num w:numId="8">
    <w:abstractNumId w:val="6"/>
  </w:num>
  <w:num w:numId="9">
    <w:abstractNumId w:val="24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8"/>
  </w:num>
  <w:num w:numId="23">
    <w:abstractNumId w:val="22"/>
  </w:num>
  <w:num w:numId="24">
    <w:abstractNumId w:val="9"/>
  </w:num>
  <w:num w:numId="25">
    <w:abstractNumId w:val="1"/>
  </w:num>
  <w:num w:numId="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11"/>
    <w:rsid w:val="00060749"/>
    <w:rsid w:val="00076F3D"/>
    <w:rsid w:val="00094F12"/>
    <w:rsid w:val="000A5797"/>
    <w:rsid w:val="000D30C0"/>
    <w:rsid w:val="00117665"/>
    <w:rsid w:val="00131EDB"/>
    <w:rsid w:val="001375F8"/>
    <w:rsid w:val="00160F16"/>
    <w:rsid w:val="00167FFC"/>
    <w:rsid w:val="00186ACE"/>
    <w:rsid w:val="00195505"/>
    <w:rsid w:val="001A31F5"/>
    <w:rsid w:val="00225E57"/>
    <w:rsid w:val="00242AFF"/>
    <w:rsid w:val="002755F6"/>
    <w:rsid w:val="002820B1"/>
    <w:rsid w:val="002B1873"/>
    <w:rsid w:val="002C0BE9"/>
    <w:rsid w:val="00360D68"/>
    <w:rsid w:val="0037546F"/>
    <w:rsid w:val="003C109D"/>
    <w:rsid w:val="003D2D6D"/>
    <w:rsid w:val="003F6CBC"/>
    <w:rsid w:val="00433C92"/>
    <w:rsid w:val="004471E5"/>
    <w:rsid w:val="00453190"/>
    <w:rsid w:val="00492FBD"/>
    <w:rsid w:val="004A06E0"/>
    <w:rsid w:val="004B6482"/>
    <w:rsid w:val="004C52C0"/>
    <w:rsid w:val="004E1191"/>
    <w:rsid w:val="00512B96"/>
    <w:rsid w:val="00531DD1"/>
    <w:rsid w:val="00544221"/>
    <w:rsid w:val="005C6CD7"/>
    <w:rsid w:val="005E385E"/>
    <w:rsid w:val="005F4A98"/>
    <w:rsid w:val="00631649"/>
    <w:rsid w:val="0063391A"/>
    <w:rsid w:val="00634613"/>
    <w:rsid w:val="006553D0"/>
    <w:rsid w:val="006745BF"/>
    <w:rsid w:val="00694D0E"/>
    <w:rsid w:val="006A2C18"/>
    <w:rsid w:val="006B2D8B"/>
    <w:rsid w:val="006B497D"/>
    <w:rsid w:val="006B62F1"/>
    <w:rsid w:val="006E2C82"/>
    <w:rsid w:val="006E43A1"/>
    <w:rsid w:val="006E5216"/>
    <w:rsid w:val="00733D11"/>
    <w:rsid w:val="00764A4F"/>
    <w:rsid w:val="00766B35"/>
    <w:rsid w:val="00772894"/>
    <w:rsid w:val="0077517C"/>
    <w:rsid w:val="0078462A"/>
    <w:rsid w:val="007B2A82"/>
    <w:rsid w:val="007B55D3"/>
    <w:rsid w:val="007E161D"/>
    <w:rsid w:val="007F1F18"/>
    <w:rsid w:val="0087003D"/>
    <w:rsid w:val="00880022"/>
    <w:rsid w:val="008A77A4"/>
    <w:rsid w:val="008B5EF5"/>
    <w:rsid w:val="008C0701"/>
    <w:rsid w:val="008C0EEB"/>
    <w:rsid w:val="008D2C2C"/>
    <w:rsid w:val="008D668F"/>
    <w:rsid w:val="008F70A5"/>
    <w:rsid w:val="009104F5"/>
    <w:rsid w:val="0092250C"/>
    <w:rsid w:val="009372E9"/>
    <w:rsid w:val="009C0A15"/>
    <w:rsid w:val="00A11078"/>
    <w:rsid w:val="00A24B06"/>
    <w:rsid w:val="00A3677C"/>
    <w:rsid w:val="00A53DBE"/>
    <w:rsid w:val="00A5625A"/>
    <w:rsid w:val="00A8461D"/>
    <w:rsid w:val="00AD4724"/>
    <w:rsid w:val="00B21B1E"/>
    <w:rsid w:val="00B377DC"/>
    <w:rsid w:val="00B648DD"/>
    <w:rsid w:val="00B75019"/>
    <w:rsid w:val="00BD59C0"/>
    <w:rsid w:val="00BF1DE1"/>
    <w:rsid w:val="00BF48B1"/>
    <w:rsid w:val="00C33422"/>
    <w:rsid w:val="00C64224"/>
    <w:rsid w:val="00C86014"/>
    <w:rsid w:val="00C8685B"/>
    <w:rsid w:val="00C96654"/>
    <w:rsid w:val="00CB60AF"/>
    <w:rsid w:val="00D1138B"/>
    <w:rsid w:val="00D166D4"/>
    <w:rsid w:val="00D37C8A"/>
    <w:rsid w:val="00D51904"/>
    <w:rsid w:val="00D52FAA"/>
    <w:rsid w:val="00D54C8A"/>
    <w:rsid w:val="00D6074B"/>
    <w:rsid w:val="00D75937"/>
    <w:rsid w:val="00DA24BE"/>
    <w:rsid w:val="00DF1A2B"/>
    <w:rsid w:val="00DF45B7"/>
    <w:rsid w:val="00E14D6B"/>
    <w:rsid w:val="00E53DD9"/>
    <w:rsid w:val="00E70D5F"/>
    <w:rsid w:val="00E81E14"/>
    <w:rsid w:val="00EA149B"/>
    <w:rsid w:val="00EC1605"/>
    <w:rsid w:val="00F01D23"/>
    <w:rsid w:val="00F24AB9"/>
    <w:rsid w:val="00F43A03"/>
    <w:rsid w:val="00F44A06"/>
    <w:rsid w:val="00F53A93"/>
    <w:rsid w:val="00F6275E"/>
    <w:rsid w:val="00FA677E"/>
    <w:rsid w:val="00F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27</Pages>
  <Words>7396</Words>
  <Characters>42158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10</cp:revision>
  <cp:lastPrinted>2023-10-24T13:04:00Z</cp:lastPrinted>
  <dcterms:created xsi:type="dcterms:W3CDTF">2023-10-11T15:04:00Z</dcterms:created>
  <dcterms:modified xsi:type="dcterms:W3CDTF">2023-10-27T08:44:00Z</dcterms:modified>
</cp:coreProperties>
</file>