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9E" w:rsidRPr="00831C00" w:rsidRDefault="00BB7D9E" w:rsidP="00BB7D9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831C00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BB7D9E" w:rsidRPr="00831C00" w:rsidRDefault="00BB7D9E" w:rsidP="00BB7D9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831C00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BB7D9E" w:rsidRPr="00831C00" w:rsidRDefault="00BB7D9E" w:rsidP="00BB7D9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</w:p>
    <w:p w:rsidR="00BB7D9E" w:rsidRDefault="00BB7D9E" w:rsidP="00BB7D9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ED0485" w:rsidTr="00ED0485">
        <w:tc>
          <w:tcPr>
            <w:tcW w:w="7083" w:type="dxa"/>
            <w:hideMark/>
          </w:tcPr>
          <w:p w:rsidR="00ED0485" w:rsidRDefault="00ED0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ED0485" w:rsidRDefault="00831C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профсоюзным комитетом</w:t>
            </w:r>
          </w:p>
          <w:p w:rsidR="00ED0485" w:rsidRDefault="00EF07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протокол № 6 от 09.01.2023 </w:t>
            </w:r>
          </w:p>
        </w:tc>
        <w:tc>
          <w:tcPr>
            <w:tcW w:w="3112" w:type="dxa"/>
            <w:hideMark/>
          </w:tcPr>
          <w:p w:rsidR="00ED0485" w:rsidRDefault="00ED0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ED0485" w:rsidRDefault="00ED0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ED0485" w:rsidRDefault="00ED0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ED0485" w:rsidRDefault="00ED04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BB7D9E" w:rsidRDefault="00BB7D9E" w:rsidP="00BB7D9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B7D9E" w:rsidRDefault="00BB7D9E" w:rsidP="00BB7D9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D9E" w:rsidRDefault="00BB7D9E" w:rsidP="00BB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B7D9E" w:rsidRDefault="00BB7D9E" w:rsidP="00BB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B7D9E" w:rsidRDefault="00BB7D9E" w:rsidP="00BB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B7D9E" w:rsidRDefault="00BB7D9E" w:rsidP="00BB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B7D9E" w:rsidRDefault="00BB7D9E" w:rsidP="00BB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BB7D9E" w:rsidRDefault="00BB7D9E" w:rsidP="00BB7D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BB7D9E" w:rsidRDefault="00BB7D9E" w:rsidP="00BB7D9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 первичной профсоюзной организации работников ДОУ</w:t>
      </w:r>
    </w:p>
    <w:p w:rsidR="00BB7D9E" w:rsidRDefault="00BB7D9E" w:rsidP="00BB7D9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BB7D9E" w:rsidP="00BB7D9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B7D9E" w:rsidRDefault="00ED0485" w:rsidP="00BB7D9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831C0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831C0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BB7D9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831C0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980A6D" w:rsidRPr="00980A6D" w:rsidRDefault="00980A6D" w:rsidP="0008681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lastRenderedPageBreak/>
        <w:t>1. Общие положения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980A6D">
        <w:rPr>
          <w:rFonts w:ascii="Times New Roman" w:hAnsi="Times New Roman" w:cs="Times New Roman"/>
          <w:sz w:val="28"/>
        </w:rPr>
        <w:t>Настоящее Положение о первичной профсоюзной организации работников ДОУ (детского сада) разработано в соответствии с Конституцией Российской Федерации, Федеральным законом № 10-ФЗ от 12.01.1996 «О профессиональных союзах, их правах и гарантиях деятельности» с изменениями на 21 декабря 2021 года, Уставом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организации, действующим в соответствии и наряду</w:t>
      </w:r>
      <w:proofErr w:type="gramEnd"/>
      <w:r w:rsidRPr="00980A6D">
        <w:rPr>
          <w:rFonts w:ascii="Times New Roman" w:hAnsi="Times New Roman" w:cs="Times New Roman"/>
          <w:sz w:val="28"/>
        </w:rPr>
        <w:t xml:space="preserve"> с Уставом Профсоюза дошкольного образовательного учреждения.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1.2. Данное Положение о первичной профсоюзной организации работников ДОУ определяет цели и задачи Профсоюза, организационные основы ее деятельности и органы, регламентирует деятельность Ревизионной комиссии, имущество, а также реорганизацию и ликвидацию профсоюзной организации дошкольного образовательного учреждения. 1.3. Первичная профсоюзная организация ДОУ (далее - Профсоюз) является структурным подразделением Профсоюза работников народного образования и науки Российской Федерации, структурным звеном (соответствующей территориальной организации Профсоюза).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1.4. Местонахождение первичной организации профсоюза ДОУ, ее руководящих органов: ________________________ ________________________ ________________________.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1.5. Первичная профсоюзная организация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территориальной организации Профсоюза.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1.6. Первичная профсоюзная организация объединяет педагогических и других работников детского сада, являющихся членами Профсоюза, и состоящими на профсоюзном учете в первичной профсоюзной организации дошкольного образовательного учреждения.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1.7. В своей деятельности Первичная профсоюзная организация в ДОУ руководствуется Положением, Уставом Профсоюза работников детского сада, Федеральным законом «О профессиональных союзах, их правах и гарантиях деятельности», действующим законодательством и Трудовым Кодексом Российской Федерации, решениями руководящих органов соответствующей территориальной организации Профсоюза, нормативными актами выборных органов профсоюза.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1.8. 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дошкольного образовательного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1.9. Первичная профсоюзная организация 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1.10. Профсоюзная организация детского сада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 </w:t>
      </w:r>
    </w:p>
    <w:p w:rsidR="00980A6D" w:rsidRDefault="00980A6D" w:rsidP="00980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1.11. В соответствии с Уставом член Профсоюза, состоящий на профсоюзном учете в первичной профсоюзной организации дошкольного образовательного учреждения, не может одновременно состоять на учете в другом профсоюзе по месту основной работы. </w:t>
      </w:r>
    </w:p>
    <w:p w:rsidR="00980A6D" w:rsidRPr="00980A6D" w:rsidRDefault="00980A6D" w:rsidP="0071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1.12. Первичная профсоюзная организация ДОУ может являться юридическим лицом. Права юридического лица приобретаются в установленном законодательством Российской Федерацией порядке с момента государственной регистрации.</w:t>
      </w:r>
    </w:p>
    <w:p w:rsidR="00980A6D" w:rsidRPr="00980A6D" w:rsidRDefault="00980A6D" w:rsidP="0071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710A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2. Цели и задачи профсоюзной организации</w:t>
      </w:r>
    </w:p>
    <w:p w:rsidR="00980A6D" w:rsidRDefault="00980A6D" w:rsidP="0071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2.1.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социально-трудовых прав и профессиональных интересов членов профсоюза при взаимодействии с заведующим, его представителями, органами местного самоуправления, общественными и иными организациями дошкольного образовательного учреждения. </w:t>
      </w:r>
    </w:p>
    <w:p w:rsidR="00980A6D" w:rsidRPr="00980A6D" w:rsidRDefault="00980A6D" w:rsidP="00CF52BE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2.2. Задачами первичной профсоюзной организации ДОУ являются: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общественный контроль соблюдения законодательства о труде и охране труда;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улучшение материального положения, укрепление здоровья и повышение жизненного уровня членов профсоюза;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представительство интересов членов профсоюзной организации в органах управления дошкольным образовательным учреждением, органах местного самоуправления, общественных и иных организациях;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объединение усилий и координация действий членов профсоюзной организации ДОУ по реализации решений Съездов и выборных органов Профсоюза, соответствующей территориальной организации Профсоюза;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создание условий, обеспечивающих вовлечение членов профсоюза дошкольного образовательного учреждения в профсоюзную работу.</w:t>
      </w:r>
    </w:p>
    <w:p w:rsidR="00980A6D" w:rsidRPr="00980A6D" w:rsidRDefault="00980A6D" w:rsidP="00710A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3</w:t>
      </w:r>
      <w:r w:rsidRPr="00980A6D">
        <w:rPr>
          <w:rFonts w:ascii="Times New Roman" w:hAnsi="Times New Roman" w:cs="Times New Roman"/>
          <w:sz w:val="28"/>
        </w:rPr>
        <w:t>. Для достижения уставных целей профсоюзная организация: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ведет переговоры с администрацией дошкольного образовательного учреждения;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заключает от имени педагогов и других работников коллективный договор с администрацией ДОУ и способствует его реализации;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оказывает непосредственно или через районный комитет профсоюза юридическую, консультационную и материальную помощь членам первичной профсоюзной организации;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непосредственно или через соответствующие органы профсоюза общественный контроль соблюдения трудового законодательства, правил и норм охраны труда в отношении членов профсоюза дошкольного образовательного учреждения;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представляет интересы членов профсоюза (по их поручению) при рассмотрении индивидуальных трудовых споров в дошкольном образовательном учреждении;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участвует в урегулировании коллективных трудовых споров (конфликтов) в соответствии с действующим законодательством Российской Федерации;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участвует в избирательных кампаниях в соответствии с федеральным и местным законодательством о выборах;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оздоровительные и культурно-просветительные мероприятия для членов первичной профсоюзной организации ДОУ и их семей, взаимодействует с органами местного самоуправл</w:t>
      </w:r>
      <w:r w:rsidR="00CF52BE">
        <w:rPr>
          <w:rFonts w:ascii="Times New Roman" w:hAnsi="Times New Roman" w:cs="Times New Roman"/>
          <w:sz w:val="28"/>
        </w:rPr>
        <w:t>ения, общественными объединения</w:t>
      </w:r>
      <w:r w:rsidRPr="00980A6D">
        <w:rPr>
          <w:rFonts w:ascii="Times New Roman" w:hAnsi="Times New Roman" w:cs="Times New Roman"/>
          <w:sz w:val="28"/>
        </w:rPr>
        <w:t>ми по развитию санаторно-курортного лечения работников, организации туризма, массовой физической культуры;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доводит до сведения членов профсоюза информацию о решениях выборных органов вышестоящих организаций профсоюза;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обучение профсоюзного актива детского сада, правовое обучение, содействует повышению профессиональной квалификации членов профсоюза;</w:t>
      </w:r>
    </w:p>
    <w:p w:rsidR="00980A6D" w:rsidRPr="00980A6D" w:rsidRDefault="00980A6D" w:rsidP="00CF52B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другие виды деятельности, предусмотренные Уставом профсоюза дошкольного образовательного учреждения и не противоречащие законодательству Российской Федерации.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4</w:t>
      </w:r>
      <w:r w:rsidRPr="00980A6D">
        <w:rPr>
          <w:rFonts w:ascii="Times New Roman" w:hAnsi="Times New Roman" w:cs="Times New Roman"/>
          <w:sz w:val="28"/>
        </w:rPr>
        <w:t>. Первичная профсоюзная организация осуществляет иные виды деятельности, вытекающие из норм Устава профсоюза и не противоречащие законодательству Российской Федерации.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3. Структура и организационные основы деятельности Профсоюза ДОУ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3.1. В соответствии с Уставом первичная профсоюзная организация ДОУ самостоятельно решает вопросы своей организационной структуры. В Профсоюзе могут создаваться профсоюзные группы, вводиться, по мере необходимости, другие структурные звенья.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могут создаваться профсоюзные группы.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3.3. Руководство первичной профсоюзной организации дошкольного образовательного учреждения осуществляется на принципах коллегиальности и самоуправления.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3.4. Деятельность профсоюзной организации определяется планами работы, решениями профсоюзных собраний и выборных органов вышестоящих организаций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3.5. В первичной профсоюзной организации ДОУ реализуется единый уставной порядок приема в Профсоюз и выхода из Профсоюза: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прием в Профсоюз осуществляется по личному заявлению работника, поданному в профсоюзный комитет первичной профсоюзной организации ДОУ, при этом дата приема в Профсоюз исчисляется со дня подачи заявления;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одновременно с заявлением о вступлении в Профсоюз вступающий подает заявление заведующему ДОУ о безналичной уплате членского профсоюзного взноса;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работнику, принятому в первичную профсоюзную организацию, выдается членский билет единого образца, который хранится у члена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член Профсоюза не может одновременно состоять в других профсоюзах по основному месту работы;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член профсоюзной организации вправе выйти из Профсоюза, подав письменное заявление в профсоюзный комитет первичной профсоюзной организации ДОУ.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заявление регистрируется в профсоюзном комитете в день его подачи, при этом дата подачи заявления считается датой прекращения членства в первичной профсоюзной организации.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лицо, выбывшее из Профсоюза, подает письменное заявление заведующему детским садом о прекращении взимания с него членского профсоюзного взноса;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исключение из членов профсоюза производится на условиях и в порядке, установленном Уставом Профсоюза, оформляется протоколом профсоюзного комитета.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3.6. Учет членов Профсоюза в 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3.7. Вступительный и членский профсоюзные взносы взимаются как в форме безналичной уплаты в порядке и на условиях, определенных в соответствии со ст. 28 Федерального закона «О профессиональных союзах, их правах и гарантиях деятельности», коллективным договором ДОУ, так и по ведомости установленного образца.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3.8. Порядок и условия предоставления члену Профсоюза льгот, действующих в первичной профсоюзной организации дошкольного образовательного учреждения, устанавливаются профсоюзным комитетом с учетом стажа профсоюзного членства.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3.9. Отчеты и выборы профсоюзных органов в первичной профсоюзной организации ДОУ проводятся в следующие сроки: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профсоюзного комитета - один </w:t>
      </w:r>
      <w:r w:rsidR="00CF52BE" w:rsidRPr="00980A6D">
        <w:rPr>
          <w:rFonts w:ascii="Times New Roman" w:hAnsi="Times New Roman" w:cs="Times New Roman"/>
          <w:sz w:val="28"/>
        </w:rPr>
        <w:t xml:space="preserve">раз в </w:t>
      </w:r>
      <w:r w:rsidR="0008681C">
        <w:rPr>
          <w:rFonts w:ascii="Times New Roman" w:hAnsi="Times New Roman" w:cs="Times New Roman"/>
          <w:sz w:val="28"/>
        </w:rPr>
        <w:t>3</w:t>
      </w:r>
      <w:r w:rsidR="00CF52BE">
        <w:rPr>
          <w:rFonts w:ascii="Times New Roman" w:hAnsi="Times New Roman" w:cs="Times New Roman"/>
          <w:sz w:val="28"/>
        </w:rPr>
        <w:t xml:space="preserve"> </w:t>
      </w:r>
      <w:r w:rsidR="0008681C">
        <w:rPr>
          <w:rFonts w:ascii="Times New Roman" w:hAnsi="Times New Roman" w:cs="Times New Roman"/>
          <w:sz w:val="28"/>
        </w:rPr>
        <w:t>года</w:t>
      </w:r>
      <w:bookmarkStart w:id="0" w:name="_GoBack"/>
      <w:bookmarkEnd w:id="0"/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ревизионной комиссии - один </w:t>
      </w:r>
      <w:r w:rsidR="00CF52BE" w:rsidRPr="00980A6D">
        <w:rPr>
          <w:rFonts w:ascii="Times New Roman" w:hAnsi="Times New Roman" w:cs="Times New Roman"/>
          <w:sz w:val="28"/>
        </w:rPr>
        <w:t xml:space="preserve">раз в </w:t>
      </w:r>
      <w:r w:rsidR="00CF52BE">
        <w:rPr>
          <w:rFonts w:ascii="Times New Roman" w:hAnsi="Times New Roman" w:cs="Times New Roman"/>
          <w:sz w:val="28"/>
        </w:rPr>
        <w:t>5 лет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председателя первичной профсоюзной организации - один раз в </w:t>
      </w:r>
      <w:r w:rsidR="00CF52BE">
        <w:rPr>
          <w:rFonts w:ascii="Times New Roman" w:hAnsi="Times New Roman" w:cs="Times New Roman"/>
          <w:sz w:val="28"/>
        </w:rPr>
        <w:t>5 лет</w:t>
      </w:r>
      <w:r w:rsidRPr="00980A6D">
        <w:rPr>
          <w:rFonts w:ascii="Times New Roman" w:hAnsi="Times New Roman" w:cs="Times New Roman"/>
          <w:sz w:val="28"/>
        </w:rPr>
        <w:t>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профгрупорга - один раз в год (при наличии профсоюзных гру</w:t>
      </w:r>
      <w:proofErr w:type="gramStart"/>
      <w:r w:rsidRPr="00980A6D">
        <w:rPr>
          <w:rFonts w:ascii="Times New Roman" w:hAnsi="Times New Roman" w:cs="Times New Roman"/>
          <w:sz w:val="28"/>
        </w:rPr>
        <w:t>пп в стр</w:t>
      </w:r>
      <w:proofErr w:type="gramEnd"/>
      <w:r w:rsidRPr="00980A6D">
        <w:rPr>
          <w:rFonts w:ascii="Times New Roman" w:hAnsi="Times New Roman" w:cs="Times New Roman"/>
          <w:sz w:val="28"/>
        </w:rPr>
        <w:t>уктуре профсоюзной организации).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3.10. Первичная профсоюзная организация проводит мероприятия, заседания профкома, собрания с учетом режима работы дошкольного образовательного учреждения.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4. Органы первичной организации профсоюза ДОУ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4.1. Руководящими органами первичной профсоюзной организации ДОУ являются профсоюзное собрание, профсоюзный комитет (профком), председатель первичной организации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4.2. Контрольно-ревизионным органом Пр</w:t>
      </w:r>
      <w:r w:rsidR="00CF52BE">
        <w:rPr>
          <w:rFonts w:ascii="Times New Roman" w:hAnsi="Times New Roman" w:cs="Times New Roman"/>
          <w:sz w:val="28"/>
        </w:rPr>
        <w:t>офсоюза является ревизионная ко</w:t>
      </w:r>
      <w:r w:rsidRPr="00980A6D">
        <w:rPr>
          <w:rFonts w:ascii="Times New Roman" w:hAnsi="Times New Roman" w:cs="Times New Roman"/>
          <w:sz w:val="28"/>
        </w:rPr>
        <w:t xml:space="preserve">миссия первичной профсоюзной организации ДОУ (далее - Ревизионная комиссия).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4.3. 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4.4. Высшим руководящим органом первичной профсоюзной организации дошкольного образовательного учреждения является собрание, которое созывается по мере необходимости, но не реже одного раза в 3 - 4 месяца.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4.5. Собрание:</w:t>
      </w:r>
      <w:r w:rsidR="00CF52BE">
        <w:rPr>
          <w:rFonts w:ascii="Times New Roman" w:hAnsi="Times New Roman" w:cs="Times New Roman"/>
          <w:sz w:val="28"/>
        </w:rPr>
        <w:t xml:space="preserve"> </w:t>
      </w:r>
      <w:r w:rsidRPr="00980A6D">
        <w:rPr>
          <w:rFonts w:ascii="Times New Roman" w:hAnsi="Times New Roman" w:cs="Times New Roman"/>
          <w:sz w:val="28"/>
        </w:rPr>
        <w:t>принимает Положение о первичной профсоюзной организации в ДОУ, вносит в него изменения и дополнения;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определяет и реализует приоритетные направления деятельности профсоюзной организации на предстоящий период, вытекающие из уставных целей и задач профсоюза, решений выборных профсоюзных органов;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формирует предложения и требования к заведующему,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дошкольного образовательного учреждения;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решения о выдвижении коллективных требований, проведении или участии в профсоюзных акциях по защите социально – трудовых прав и профессиональных интересов членов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отчет и дает оценку деятельности профсоюзному комитету;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и утверждает отчет ревизионной комиссии;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и освобождает председателя первичной профсоюзной организации;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казначея профсоюзной организации;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утверждает количественный и избирает персональный состав профсоюзного комитета и ревизионной комиссии первичной профсоюзной организации детского сада;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принимает решение реорганизации, прекращении деятельности или ликвидации профсоюзной организации ДОУ в установленном Уставом профсоюза порядке;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утверждает смету доходов и расходов профсоюзной организации первичной профсоюзной организации;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решает иные вопросы, вытекающие из уставных целей и задач Профсоюза, в пределах своих полномочий.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4.6. Собрание может делегировать отдельные свои полномочия профсоюзному комитету.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4.7. Собрание не вправе принимать решения по вопросам, входящим в компетенцию выборных органов вышестоящих территориальных организаций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4.8. Профсоюзное собрание созывается профсоюзным комитетом и проводится по мере необходимости, но не реже одного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4.9.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4.10. Регламент и форма голосования (открытое, тайное) определяются Профсоюзным собранием. Решение собрания принимается в форме постановления. Решение Профсоюзного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работников ДОУ.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4.11.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4.12.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ДОУ, или по требованию выборного органа соответствующей вышестоящей территориальной организации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4.13. Дата проведения внеочередного собрания первичной профсоюзной организации сообщается членам профсоюза не менее чем за 15 дней.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4.14. Отчетно-выборное профсоюзное собрание проводится не реже 1 раза в 3 года в сроки и порядке, определяемом выборным органом соответствующей территориальной организации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4.15.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ДОУ может стать нарушение действующего законодательства и (или) Устава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4.16.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Срок полномочий профсоюзного комитета 2-3 года.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4.17. Профсоюзный комитет (профком) ДОУ: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руководство и текущую деятельность первичной профсоюзной организации дошкольного образовательного учреждения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созывает профсоюзные собрания;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ДОУ (уполномоченными лицами), а также в органах местного самоуправления;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является полномочным органом профсоюза при ведении коллективных переговоров с администрацией 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Российской Федерации;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совместно с администрацией ДОУ (уполномоченными лицами) 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проведение общего собрания трудового коллектива ДОУ для принятия коллективного договора, подписывает по его поручению коллективный договор и осуществляет контроль его выполнения;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осуществляет контроль соблюдения в дошкольном образовательном учреждении законодательства о труде. </w:t>
      </w:r>
      <w:proofErr w:type="gramStart"/>
      <w:r w:rsidRPr="00980A6D">
        <w:rPr>
          <w:rFonts w:ascii="Times New Roman" w:hAnsi="Times New Roman" w:cs="Times New Roman"/>
          <w:sz w:val="28"/>
        </w:rPr>
        <w:t>Профком вправе требовать, чтобы в трудовые договоры (контракты) не включались условия, ухудшающие положение учителей и других работников ДОУ по сравнению с законодательством, соглашениями и коллективным договором;</w:t>
      </w:r>
      <w:proofErr w:type="gramEnd"/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контроль предоставления администрацией своевременной информации о возможных увольнениях, соблюдением установленных законодательством социальных гарантий, в случае сокращения работающих, следит за выплатой компенсаций, пособий и их индексацией;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осуществляет общественный контроль соблюдения норм и правил охраны труда в ДОУ, заключает соглашение по охране труда с администрацией (уполномоченными лицами). </w:t>
      </w:r>
      <w:proofErr w:type="gramStart"/>
      <w:r w:rsidRPr="00980A6D">
        <w:rPr>
          <w:rFonts w:ascii="Times New Roman" w:hAnsi="Times New Roman" w:cs="Times New Roman"/>
          <w:sz w:val="28"/>
        </w:rPr>
        <w:t>В целях организации сотрудничества по охране труда администрации и работников в ДОУ создается совместная комиссия, в которую на паритетной основе входят представители профкома и администрации;</w:t>
      </w:r>
      <w:proofErr w:type="gramEnd"/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обеспечивает общественный контроль правильного начисления и своевременной выплаты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заслушивает сообщения администрации дошкольного образовательного учреждения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проводит по взаимной договоренности с администрацией 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прием в профсоюз новых членов, обеспечивает учет членов первичной профсоюзной организации дошкольного образовательного учреждения;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выявляет мнения членов профсоюза по вопросам, представляющим общий интерес, разрабатывает и сообщает точку зрения первичной профсоюзной организации по этим вопросам в соответствующую территориальную организацию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при необходимости рассматривает акты и принимает решения по результатам работы ревизионной комиссии первичной профсоюзной организации дошкольного образовательного учреждения;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вступает в договорные отношения с другими юридическими и физическими лицами;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распоряжается финансовыми средствами первичной профсоюзной организации ДОУ в соответствии с утвержденной сметой;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 согласия членов профсоюза через коллективный договор или на основе соглашения с администрацией детского сада решает вопрос о безналичной уплате членских профсоюзных взносов;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реализует иные полномочия, в том числе делегированные ему профсоюзным собранием.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4.18. Профсоюзный комитет избирается на 3 года, подотчетен собранию и выборному органу вышестоящей территориальной организации профсоюза, обеспечивает выполнение их решений.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4.19. Заседания Профсоюзного комитета ДОУ проводятся по мере необходимости, но не реже 1 раза в месяц. Заседание правомочно при участии в нем не менее половины членов профсоюзного комитета. Решения принимаются большинством голосов.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4.20.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дошкольного образовательного учреждения.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4.21. Председатель первичной организации профсоюза: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осуществляет без доверенности действия от имени первичной профсоюзной организации ДОУ и представляет интересы членов Профсоюза по вопросам, связанным с уставной деятельностью, перед заведующим, а также в органах управления образованием и иных организациях;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выполнение решений профсоюзных собраний, профсоюзного комитета детского сада, выборных органов соответствующей территориальной организации Профсоюза;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вступает во взаимоотношения и ведет переговоры от имени профсоюзной организации с администрацией ДОУ, органами местного самоуправления, хозяйственными и иными органами и должностными лицами;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председательствует на профсоюзном собрании, подписывает постановления и протоколы профсоюзного собрания;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созывает заседания, ведет и организует работу профсоюзного комитета, подписывает постановления и протоколы заседаний профсоюзного комитета дошкольного образовательного учреждения;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работу профсоюзного комитета и профсоюзного актива;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работу по приему новых членов в первичную профсоюзную организацию детского сада;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вносит на рассмотрение профсоюзного комитета ДОУ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 дошкольного образовательного учреждения;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организует делопроизводство и хранение документов первичной профсоюзной организации детского сада;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выполняет другие функции, делегированные ему профсоюзным собранием и профкомом.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4.22. Председатель профсоюзной организации дошкольного образовательного учреждения является председателем профсоюзного комитета ДОУ и избирается на срок полномочий профкома.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4.23. Председатель Профсоюза подотчетен профсоюзному собранию и несет ответственность за деятельность первичной профсоюзной организации перед выборным органом соответствующей вышестоящей территориальной организации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5. Ревизионная комиссия первичной организации профсоюза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5.1. Ревизионная комиссия первичной профсоюзной организации ДОУ является самостоятельным контрольно-ревизионным органом, избираемым на собрании одновременно с комитетом профсоюза и на тот же срок полномочий.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5.2. В своей деятельности ревизионная комиссия руководствуется в работе настоящим Положением о профсоюзе в ДОУ, Уставом первичной профсоюзной организации, положением (Уставом) соответствующей территориальной организации, подотчетна профсоюзному собранию.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5.4. Член ревизионной комиссии не может одновременно являться членом профсоюзного комитета дошкольного образовательного учреждения.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5.7. Разногласия, возникающие между ревизионной комиссией и профсоюзным комитетом, разрешаются собранием первичной профсоюзной организации дошкольного образовательного учреждения или выборным органом вышестоящей территориальной организации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6. Делопроизводство Профсоюза ДОУ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6.1. Делопроизводство в первичной профсоюзной организации осуществляется на основе номенклатуры дел, утверждаемой на заседании профсоюзного комитета дошкольного образовательного учреждения.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6.2. Учет членов Профсоюза в профсоюзном комитете осуществляется в форме журнала или по учетным карточкам установленного образца.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6.3. Работа Профсоюзного собрания, Профсоюзного комитета, Ревизионной комиссии, первичной профсоюзной организации ДОУ протоколируется.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6.4.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 дошкольного образовательного учреждения.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6.5. Профсоюзная организация организует учет и сохранность рабочих документов в течение отчетного периода (не менее 3-х лет), а также передачу их на хранение в выборный орган территориальной организации профсоюза при реорганизации или ликвидации первичной организации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7. Имущество первичной профсоюзной организации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7.1. Права и обязанности первичной профсоюзной организации 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Российской Федерации, Положением о профсоюзной организации ДОУ, Положением (уставом) территориальной организации Профсоюза и Уставом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7.2. 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7.3.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Уставом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7.4. Имущество, в том числе финансовые средства первичной профсоюзной организации детского сада,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7.5. Размер средств, направляемых на осуществление деятельности первичной профсоюзной организации, устанавливается в соответствии с Уставом Профсоюза. Расходы сре</w:t>
      </w:r>
      <w:proofErr w:type="gramStart"/>
      <w:r w:rsidRPr="00980A6D">
        <w:rPr>
          <w:rFonts w:ascii="Times New Roman" w:hAnsi="Times New Roman" w:cs="Times New Roman"/>
          <w:sz w:val="28"/>
        </w:rPr>
        <w:t>дств пр</w:t>
      </w:r>
      <w:proofErr w:type="gramEnd"/>
      <w:r w:rsidRPr="00980A6D">
        <w:rPr>
          <w:rFonts w:ascii="Times New Roman" w:hAnsi="Times New Roman" w:cs="Times New Roman"/>
          <w:sz w:val="28"/>
        </w:rPr>
        <w:t>офсоюзной организации ДОУ осуществляются на основе сметы, утверждаемой на календарный год.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7.6.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 дошкольного образовательного учреждения.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8. Реорганизация и ликвидация Профсоюза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8.1. Первичная профсоюзная организация ДОУ может быть реорганизована или ликвидирована по любым основаниям по решению собрания первичной профсоюзной организации и с согласия вышестоящего комитета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8.2. Решение о реорганизации (слиянии, присоединении, разделении, выделении) и ликвидации первичной профсоюзной организации дошкольного образовательного учреждения принимается собранием по согласованию с выборным профсоюзным органом вышестоящей территориальной организации Профсоюза.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8.3. Реорганизация или ликвидация первичной профсоюзной организации детского сада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</w:t>
      </w:r>
      <w:r w:rsidR="0008681C">
        <w:rPr>
          <w:rFonts w:ascii="Times New Roman" w:hAnsi="Times New Roman" w:cs="Times New Roman"/>
          <w:sz w:val="28"/>
        </w:rPr>
        <w:t>ется принятым, если за него про</w:t>
      </w:r>
      <w:r w:rsidRPr="00980A6D">
        <w:rPr>
          <w:rFonts w:ascii="Times New Roman" w:hAnsi="Times New Roman" w:cs="Times New Roman"/>
          <w:sz w:val="28"/>
        </w:rPr>
        <w:t xml:space="preserve">голосовало не менее двух третей членов Профсоюза, принимавших участие в голосовании, при наличии кворума. 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8.4. В случае принятия решения о ликвидации первичной профсоюзной организации 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980A6D" w:rsidRP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A6D" w:rsidRPr="00980A6D" w:rsidRDefault="00980A6D" w:rsidP="00CF52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0A6D">
        <w:rPr>
          <w:rFonts w:ascii="Times New Roman" w:hAnsi="Times New Roman" w:cs="Times New Roman"/>
          <w:b/>
          <w:sz w:val="28"/>
        </w:rPr>
        <w:t>9. Заключительные положения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9.1. Настоящее Положение о первичной профсоюзной организации работников дошкольного образовательного учреждения является локальным нормативным актом, принимается на Профсоюзном собрании ДОУ и утверждается приказом заведующего.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с Уставом и действующим законодательством Российской Федерации. </w:t>
      </w:r>
    </w:p>
    <w:p w:rsidR="00980A6D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D90B2B" w:rsidRPr="00A653D6" w:rsidRDefault="00980A6D" w:rsidP="00CF5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A6D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E3" w:rsidRDefault="00F92CE3" w:rsidP="00BB7D9E">
      <w:pPr>
        <w:spacing w:after="0" w:line="240" w:lineRule="auto"/>
      </w:pPr>
      <w:r>
        <w:separator/>
      </w:r>
    </w:p>
  </w:endnote>
  <w:endnote w:type="continuationSeparator" w:id="0">
    <w:p w:rsidR="00F92CE3" w:rsidRDefault="00F92CE3" w:rsidP="00BB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E3" w:rsidRDefault="00F92CE3" w:rsidP="00BB7D9E">
      <w:pPr>
        <w:spacing w:after="0" w:line="240" w:lineRule="auto"/>
      </w:pPr>
      <w:r>
        <w:separator/>
      </w:r>
    </w:p>
  </w:footnote>
  <w:footnote w:type="continuationSeparator" w:id="0">
    <w:p w:rsidR="00F92CE3" w:rsidRDefault="00F92CE3" w:rsidP="00BB7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08681C"/>
    <w:rsid w:val="00124EBE"/>
    <w:rsid w:val="001F1C38"/>
    <w:rsid w:val="00330726"/>
    <w:rsid w:val="00527854"/>
    <w:rsid w:val="00710A2E"/>
    <w:rsid w:val="00831C00"/>
    <w:rsid w:val="00980A6D"/>
    <w:rsid w:val="009F00EC"/>
    <w:rsid w:val="00A653D6"/>
    <w:rsid w:val="00B21DD6"/>
    <w:rsid w:val="00BB7D9E"/>
    <w:rsid w:val="00CF52BE"/>
    <w:rsid w:val="00D0511C"/>
    <w:rsid w:val="00D90B2B"/>
    <w:rsid w:val="00ED0485"/>
    <w:rsid w:val="00EF076E"/>
    <w:rsid w:val="00F92CE3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D9E"/>
  </w:style>
  <w:style w:type="paragraph" w:styleId="a5">
    <w:name w:val="footer"/>
    <w:basedOn w:val="a"/>
    <w:link w:val="a6"/>
    <w:uiPriority w:val="99"/>
    <w:unhideWhenUsed/>
    <w:rsid w:val="00BB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D9E"/>
  </w:style>
  <w:style w:type="table" w:styleId="a7">
    <w:name w:val="Table Grid"/>
    <w:basedOn w:val="a1"/>
    <w:uiPriority w:val="39"/>
    <w:rsid w:val="00ED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C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D9E"/>
  </w:style>
  <w:style w:type="paragraph" w:styleId="a5">
    <w:name w:val="footer"/>
    <w:basedOn w:val="a"/>
    <w:link w:val="a6"/>
    <w:uiPriority w:val="99"/>
    <w:unhideWhenUsed/>
    <w:rsid w:val="00BB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D9E"/>
  </w:style>
  <w:style w:type="table" w:styleId="a7">
    <w:name w:val="Table Grid"/>
    <w:basedOn w:val="a1"/>
    <w:uiPriority w:val="39"/>
    <w:rsid w:val="00ED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7FD2-927B-40C2-BB37-90D1A95C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рс</cp:lastModifiedBy>
  <cp:revision>14</cp:revision>
  <cp:lastPrinted>2023-05-03T13:32:00Z</cp:lastPrinted>
  <dcterms:created xsi:type="dcterms:W3CDTF">2023-01-18T09:33:00Z</dcterms:created>
  <dcterms:modified xsi:type="dcterms:W3CDTF">2025-09-16T14:31:00Z</dcterms:modified>
</cp:coreProperties>
</file>