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E95" w:rsidRDefault="00D06E95" w:rsidP="00D06E9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Муниципальное бюджетное дошкольное образовательное учреждение</w:t>
      </w:r>
    </w:p>
    <w:p w:rsidR="00D06E95" w:rsidRDefault="00D06E95" w:rsidP="00D06E9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«Детский сад № 2 «Солнышко» г. Аргун»</w:t>
      </w:r>
    </w:p>
    <w:p w:rsidR="00D06E95" w:rsidRDefault="00D06E95" w:rsidP="00D06E9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D06E95" w:rsidRDefault="00D06E95" w:rsidP="00D06E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D37998" w:rsidTr="00D37998">
        <w:tc>
          <w:tcPr>
            <w:tcW w:w="7083" w:type="dxa"/>
            <w:hideMark/>
          </w:tcPr>
          <w:p w:rsidR="00D37998" w:rsidRDefault="00D3799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D37998" w:rsidRDefault="00D3799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протоколом заседания</w:t>
            </w:r>
          </w:p>
          <w:p w:rsidR="00D37998" w:rsidRDefault="00D3799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D37998" w:rsidRDefault="00C0710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6</w:t>
            </w:r>
          </w:p>
        </w:tc>
        <w:tc>
          <w:tcPr>
            <w:tcW w:w="3112" w:type="dxa"/>
            <w:hideMark/>
          </w:tcPr>
          <w:p w:rsidR="00D37998" w:rsidRDefault="00D3799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D37998" w:rsidRDefault="00D3799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D37998" w:rsidRDefault="00D3799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D37998" w:rsidRDefault="00D3799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D06E95" w:rsidRDefault="00D06E95" w:rsidP="00D06E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6E95" w:rsidRDefault="00D06E95" w:rsidP="00D06E9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E95" w:rsidRDefault="00D06E95" w:rsidP="00D06E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06E95" w:rsidRDefault="00D06E95" w:rsidP="00D06E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06E95" w:rsidRDefault="00D06E95" w:rsidP="00D06E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06E95" w:rsidRDefault="00D06E95" w:rsidP="00D06E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06E95" w:rsidRDefault="00D06E95" w:rsidP="00D06E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06E95" w:rsidRDefault="00D06E95" w:rsidP="00D06E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D06E95" w:rsidRPr="000503F9" w:rsidRDefault="00D06E95" w:rsidP="00D06E9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официальном сайте ДОУ</w:t>
      </w:r>
    </w:p>
    <w:p w:rsidR="00D06E95" w:rsidRDefault="00D06E95" w:rsidP="00D06E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06E95" w:rsidRDefault="00D06E95" w:rsidP="00D06E95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D06E95" w:rsidRDefault="00D06E95" w:rsidP="00D06E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06E95" w:rsidP="00D06E9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06E95" w:rsidRDefault="00D37998" w:rsidP="00D06E9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Аргун- 2023</w:t>
      </w:r>
      <w:r w:rsidR="00D06E9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</w:p>
    <w:p w:rsidR="00D06E95" w:rsidRDefault="00D06E95" w:rsidP="000503F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0503F9" w:rsidRPr="000503F9" w:rsidRDefault="000503F9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>Положение об официальном сайте ДОУ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Pr="000503F9" w:rsidRDefault="000503F9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03F9">
        <w:rPr>
          <w:rFonts w:ascii="Times New Roman" w:hAnsi="Times New Roman" w:cs="Times New Roman"/>
          <w:b/>
          <w:sz w:val="28"/>
        </w:rPr>
        <w:t xml:space="preserve">1. Общие положения </w:t>
      </w:r>
    </w:p>
    <w:p w:rsidR="000503F9" w:rsidRDefault="000503F9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1.1. Настоящее Положение об официальном сайте разработано в соответствии с Федеральным законом № 273-ФЗ от 29.12.2012 «Об образовании в Российской Федерации» в редакции от 5 декабря 2022 года, Приказом Федеральной службы по надзору в сфере образования и науки от 12 января 2022 года №24 «О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14 августа 2020 г. №831», постановлением Правительства Российской Федерации от 20 октября 2021 года №1802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Федеральным законом № 152-ФЗ от 27 июля 2006 года "О персональных данных" с изменениями на 2 июля 2021 года, а также Уставом дошкольного образовательного учреждения и других нормативных правовых актов Российской Федерации, регламентирующих деятельность детского сада.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1.2. Данное Положение о сайте детского сада 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ответственность за обеспечение функционирования.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1.3. Настоящее Положение определяет порядок размещения сайта ДОУ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1.4. Официальный сайт ДОУ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1.5. Официальный сайт дошкольного образовательного учреждения содержит материалы, не противоречащие законодательству Российской Федерации.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1.6. Ответственность за содержание информации, представленной на официальном сайте, несет заведующий дошкольным образовательным учреждением.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1.7. Официальный сайт ДОУ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образовательных отношений.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 xml:space="preserve">1.8. 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1.9. Права на все информационные материалы, размещенные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2.1. Официальный сайт (веб-сайт) ДОУ — совокупность логически связанных между собой </w:t>
      </w:r>
      <w:proofErr w:type="spellStart"/>
      <w:r w:rsidRPr="000503F9">
        <w:rPr>
          <w:rFonts w:ascii="Times New Roman" w:hAnsi="Times New Roman" w:cs="Times New Roman"/>
          <w:sz w:val="28"/>
        </w:rPr>
        <w:t>web</w:t>
      </w:r>
      <w:proofErr w:type="spellEnd"/>
      <w:r w:rsidRPr="000503F9">
        <w:rPr>
          <w:rFonts w:ascii="Times New Roman" w:hAnsi="Times New Roman" w:cs="Times New Roman"/>
          <w:sz w:val="28"/>
        </w:rPr>
        <w:t xml:space="preserve">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2.2. Веб-страница (англ. </w:t>
      </w:r>
      <w:proofErr w:type="spellStart"/>
      <w:r w:rsidRPr="000503F9">
        <w:rPr>
          <w:rFonts w:ascii="Times New Roman" w:hAnsi="Times New Roman" w:cs="Times New Roman"/>
          <w:sz w:val="28"/>
        </w:rPr>
        <w:t>Web</w:t>
      </w:r>
      <w:proofErr w:type="spellEnd"/>
      <w:r w:rsidRPr="000503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03F9">
        <w:rPr>
          <w:rFonts w:ascii="Times New Roman" w:hAnsi="Times New Roman" w:cs="Times New Roman"/>
          <w:sz w:val="28"/>
        </w:rPr>
        <w:t>page</w:t>
      </w:r>
      <w:proofErr w:type="spellEnd"/>
      <w:r w:rsidRPr="000503F9">
        <w:rPr>
          <w:rFonts w:ascii="Times New Roman" w:hAnsi="Times New Roman" w:cs="Times New Roman"/>
          <w:sz w:val="28"/>
        </w:rPr>
        <w:t xml:space="preserve">) — документ или информационный ресурс сети Интернет, доступ к которому осуществляется с помощью веб-браузера.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2.3. Хостинг — услуга по предоставлению ресурсов для размещения информации (сайта) на сервере, постоянно находящемся в сети Интернет.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2.4. </w:t>
      </w:r>
      <w:proofErr w:type="spellStart"/>
      <w:r w:rsidRPr="000503F9">
        <w:rPr>
          <w:rFonts w:ascii="Times New Roman" w:hAnsi="Times New Roman" w:cs="Times New Roman"/>
          <w:sz w:val="28"/>
        </w:rPr>
        <w:t>Модерация</w:t>
      </w:r>
      <w:proofErr w:type="spellEnd"/>
      <w:r w:rsidRPr="000503F9">
        <w:rPr>
          <w:rFonts w:ascii="Times New Roman" w:hAnsi="Times New Roman" w:cs="Times New Roman"/>
          <w:sz w:val="28"/>
        </w:rPr>
        <w:t xml:space="preserve"> — осуществление контроля над соблюдением правил работы, нахождения на сайте, а также размещения на нем информационных материалов.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2.5. Контент — содержимое, информационное наполнение сайта.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3.1. Цели создания официального сайта ДОУ: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3.2. Задачи официального сайта ДОУ: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4.1. ДОУ имеет право разместить официальный сайт на бесплатном или платном хостинге, а также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4.2. При выборе </w:t>
      </w:r>
      <w:proofErr w:type="spellStart"/>
      <w:r w:rsidRPr="000503F9">
        <w:rPr>
          <w:rFonts w:ascii="Times New Roman" w:hAnsi="Times New Roman" w:cs="Times New Roman"/>
          <w:sz w:val="28"/>
        </w:rPr>
        <w:t>хостинговой</w:t>
      </w:r>
      <w:proofErr w:type="spellEnd"/>
      <w:r w:rsidRPr="000503F9">
        <w:rPr>
          <w:rFonts w:ascii="Times New Roman" w:hAnsi="Times New Roman" w:cs="Times New Roman"/>
          <w:sz w:val="28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0503F9">
        <w:rPr>
          <w:rFonts w:ascii="Times New Roman" w:hAnsi="Times New Roman" w:cs="Times New Roman"/>
          <w:sz w:val="28"/>
        </w:rPr>
        <w:t>бэкапа</w:t>
      </w:r>
      <w:proofErr w:type="spellEnd"/>
      <w:r w:rsidRPr="000503F9">
        <w:rPr>
          <w:rFonts w:ascii="Times New Roman" w:hAnsi="Times New Roman" w:cs="Times New Roman"/>
          <w:sz w:val="28"/>
        </w:rPr>
        <w:t xml:space="preserve">), конструктора сайта, отсутствие коммерческой рекламы и ресурсов, несовместимых с целями обучения и воспитания.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4.3.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4.4. Серверы, на которых размещен сайт дошкольного образовательного учреждения, должны находиться в Российской Федерации.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4.5. Официальный сайт дошкольного образовательного учреждения размещается по адресу: __________________________ с обязательным предоставлением информации об адресе органу Управления образованием.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4.6. 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Управление образования.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5.1. Информационная структура официального сайта ДОУ определяется в соответствии с задачами реализации государственной политики в сфере образования, </w:t>
      </w:r>
      <w:r w:rsidRPr="000503F9">
        <w:rPr>
          <w:rFonts w:ascii="Times New Roman" w:hAnsi="Times New Roman" w:cs="Times New Roman"/>
          <w:sz w:val="28"/>
        </w:rPr>
        <w:lastRenderedPageBreak/>
        <w:t xml:space="preserve">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5.2. Информационный ресурс сайта детского сада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5.3. 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5.4. При создании официального сайта необходимо предусмотреть создание и ведение версии сайта для слабовидящих пользователей, а также защиту от спама.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5.5. На официальном сайте ДОУ не допускается размещение: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5.6. Для размещения информации на сайте дошкольного образовательного учреждения должен быть 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5.7. Доступ к специальному разделу должен осуществляться с главной (основной) страницы сайта, а также из основного навигационного меню сайта детского сада.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5.8. 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>9</w:t>
      </w:r>
      <w:r w:rsidRPr="000503F9">
        <w:rPr>
          <w:rFonts w:ascii="Times New Roman" w:hAnsi="Times New Roman" w:cs="Times New Roman"/>
          <w:sz w:val="28"/>
        </w:rPr>
        <w:t xml:space="preserve"> информацию, а также доступные для посетителей сайта ссылки на файлы, снабженные информацией, поясняющей назначение данных файлов.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>10</w:t>
      </w:r>
      <w:r w:rsidRPr="000503F9">
        <w:rPr>
          <w:rFonts w:ascii="Times New Roman" w:hAnsi="Times New Roman" w:cs="Times New Roman"/>
          <w:sz w:val="28"/>
        </w:rPr>
        <w:t xml:space="preserve">. Допускается размещение в специальном разделе иной информации, которая размещается, публикуется по решению дошкольного образовательного учреждения и (или) размещение, публикация которой является обязательным в соответствии с законодательством Российской Федерации.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 Специальный раздел должен содержать подразделы: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Подраздел «Образовательные стандарты и требования»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 Подраздел «Стипендии и меры поддержки воспитанников» создается в специальном разделе при предоставлении стипендий и иных мер социальной, материальной поддержки воспитанникам.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.1. Главная страница подраздела «Основные сведения» должна содержать информацию: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.2. Главная страница подраздела «Структура и органы управления образовательной организацией» должна содержать информацию: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наименование структурных подразделений (органов управления);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фамилии, имена, отчества (при наличии) и должностях руководителей структурных подразделений;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местах нахождения структурных подразделений дошкольного образовательного учреждения;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адресах официальных сайтов в сети «Интернет» структурных подразделений дошкольного образовательного учреждения (при наличии);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адресах электронной почты структурных подразделений дошкольного образовательного учреждения (при наличии);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сведения о наличии положений о структурных подразделениях (об органах управления) дошкольного образовательного учреждения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.3. На главной странице подраздела «Документы» должны быть размещены следующие документы в виде копий и электронных документов (в части документов, самостоятельно разрабатываемых и утверждаемых дошкольным образовательным учреждением):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устав ДОУ;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свидетельство о государственной аккредитации (с приложениями) (при наличии);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правила внутреннего распорядка воспитанников;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правила внутреннего трудового распорядка;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коллективный договор (при наличии);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отчет о результатах самообследования;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предписания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порядке) (при наличии);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правила приема воспитанников; - режим занятий воспитанников; - порядок и основания перевода, отчисления и восстановления воспитанников; -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воспитанников детского сада.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.4. Подраздел «Образование» должен содержать информацию: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 xml:space="preserve">- форм обучения;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нормативного срока обучения;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языка (-х), на котором (-ых) осуществляется образование;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учебных предметов, предусмотренных соответствующей образовательной программой;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об учебном плане с приложением его в виде электронного документа;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об аннотации к рабочим программам дисциплин (по каждому учебному предмету, курсу в составе образовательной программы) с приложением рабочих программ в виде электронного документа;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о календарном учебном графике с приложением его в виде электронного документа;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о методических и иных документах, разработанных ДОУ для обеспечения образовательной деятельности,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№273-ФЗ «Об образовании в Российской Федерации», в виде электронного документа;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численности воспитанников по реализуемым образовательным программам размещается в форме электронного документа, подписанного простой электронной подписью в соответствии с Федеральным законом "Об электронной подписи", с приложением образовательной программы, в том числе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об общей численности воспитанников; - о численности воспитанников за счет бюджетных ассигнований федерального бюджета (в том числе с выделением численности обучающихся, являющихся иностранными гражданами);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о численности воспитанников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о численности воспитанников за счет бюджетных ассигнований местных бюджетов (в том числе с выделением численности воспитанников, являющихся иностранными гражданами);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о численности воспитанников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воспитанников, являющихся иностранными гражданами).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.5. Главная страница подраздела «Образовательные стандарты и требования» должна содержать информацию: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503F9">
        <w:rPr>
          <w:rFonts w:ascii="Times New Roman" w:hAnsi="Times New Roman" w:cs="Times New Roman"/>
          <w:sz w:val="28"/>
        </w:rPr>
        <w:t>об утвержденных образовательных стандартах, самостоятельно устанавливаемых требованиях с приложением образовательных стандартов, самостоятельно устанавливаемых требований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законом "Об электронной подписи" (в части документов, самостоятельно разрабатываемых и утверждаемых дошкольным образовательным учреждением).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.6. Главная страница подраздела «Руководство. Педагогический (научно-педагогический) состав» должна содержать следующую информацию: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руководителе дошкольным образовательным учреждением, в том числе: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фамилия, имя, отчество (при наличии);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наименование должности;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контактные телефоны;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адрес электронной почты;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заместителях руководителя ДОУ (при наличии), в том числе: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фамилия, имя, отчество (при наличии);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наименование должности;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контактные телефоны;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адрес электронной почты;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руководителях филиалов, представительств дошкольного образовательного учреждения (при наличии), в том числе: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фамилия, имя, отчество (при наличии);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наименование должности;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контактные телефоны;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адрес электронной почты;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фамилия, имя, отчество (при наличии);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занимаемая должность (должности);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уровень образования;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квалификация;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наименование направления подготовки и (или) специальности;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ученая степень (при наличии);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ученое звание (при наличии);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>- повышение квалификации и (или) профессиональная переподготовка (при наличии);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общий стаж работы;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стаж работы по специальности;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преподаваемые учебные предметы, курсы.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.7. При размещении информации о Материально-техническом обеспечении образовательной деятельности указывается в том числе в отношении инвалидов и лиц с ограниченными возможностями здоровья, включая указание на обеспечение их доступа в здания ДОУ и наличие для них специальных технических средств обучения коллективного и индивидуального пользования.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.8. Главная страница подраздела «Стипендии и меры поддержки воспитанников» должна содержать информацию: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наличии и условиях предоставления воспитанникам стипендий;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мерах социальной поддержки;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наличии интерната;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количестве жилых помещений в интернате для иногородних воспитанников.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.9. Главная страница подраздела «Платные образовательные услуги» должна содержать следующую информацию о порядке оказания платных образовательных услуг в виде электронных документов: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утверждении стоимости обучения по каждой образовательной программе;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.10. Главная страница подраздела «Финансово-хозяйственная деятельность» должна содержать: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информацию об объеме образовательной деятельности, финансовое обеспечение которой осуществляется: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за счет бюджетных ассигнований федерального бюджета;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за счет бюджетов субъектов Российской Федерации;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- за счет местных бюджетов;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- по договорам об оказании платных образовательных услуг;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информацию о поступлении финансовых и материальных средств по итогам финансового года;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информацию о расходовании финансовых и материальных средств по итогам финансового года;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5.10.11. Главная страница подраздела «Вакантные места для приема (перевода) воспитанников» должна содержать информацию о количестве вакантных мест для приема (перевода) воспитанников по каждой реализуемой образовательной </w:t>
      </w:r>
      <w:r w:rsidRPr="000503F9">
        <w:rPr>
          <w:rFonts w:ascii="Times New Roman" w:hAnsi="Times New Roman" w:cs="Times New Roman"/>
          <w:sz w:val="28"/>
        </w:rPr>
        <w:lastRenderedPageBreak/>
        <w:t>программе, по имеющимся в образовательной организации бюджетным или иным ассигнованиям, в том числе: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количество вакантных мест для приема (перевода) за счет бюджетных ассигнований федерального бюджета;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количество вакантных мест для приема (перевода) за счет бюджетных ассигнований местных бюджетов;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количество вакантных мест для приема (перевода) за счет средств физических и (или) юридических лиц.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.12. 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специально оборудованных учебных кабинетах (группах);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библиотеке, приспособленной для использования инвалидами и лицами с ограниченными возможностями здоровья;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обеспечении беспрепятственного доступа в здания дошкольного образовательного учреждения;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специальных условиях питания;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специальных условиях охраны здоровья;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наличии специальных технических средств обучения коллективного и индивидуального пользования;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наличии условий для беспрепятственного доступа в интернат;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.13. Главная страница подраздела «Международное сотрудничество» должна содержать информацию: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международной аккредитации образовательных программ (при наличии).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1</w:t>
      </w:r>
      <w:r w:rsidRPr="000503F9">
        <w:rPr>
          <w:rFonts w:ascii="Times New Roman" w:hAnsi="Times New Roman" w:cs="Times New Roman"/>
          <w:sz w:val="28"/>
        </w:rPr>
        <w:t>.14. Главная страница подраздела «Организация питания в детском саду» должна содержать информацию об условиях питания воспитанников, в том числе: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меню ежедневного горячего питания;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>информацию о наличии диетического меню в ДОУ;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перечни юридических лиц и индивидуальных предпринимателей, оказывающих услуги по организации питания в детском саду;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дошкольное образовательное учреждение;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форму обратной связи для родителей (законных представителей) воспитанников и ответы на вопросы родителей (законных представителей) по питанию.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2</w:t>
      </w:r>
      <w:r w:rsidRPr="000503F9">
        <w:rPr>
          <w:rFonts w:ascii="Times New Roman" w:hAnsi="Times New Roman" w:cs="Times New Roman"/>
          <w:sz w:val="28"/>
        </w:rPr>
        <w:t xml:space="preserve">. Дошкольное образовательное учреждение должно размещать на своем официальном сайте новости с периодичностью не реже 1 раза в две недели,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3</w:t>
      </w:r>
      <w:r w:rsidRPr="000503F9">
        <w:rPr>
          <w:rFonts w:ascii="Times New Roman" w:hAnsi="Times New Roman" w:cs="Times New Roman"/>
          <w:sz w:val="28"/>
        </w:rPr>
        <w:t xml:space="preserve">. В структуру официального сайта детского сада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4</w:t>
      </w:r>
      <w:r w:rsidRPr="000503F9">
        <w:rPr>
          <w:rFonts w:ascii="Times New Roman" w:hAnsi="Times New Roman" w:cs="Times New Roman"/>
          <w:sz w:val="28"/>
        </w:rPr>
        <w:t>. Учредителям государственных (муниципальных) дошкольных 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 организации дополнительной образовательной деятельности воспитанников (работа кружков, секций, экскурсии и т.д.) и отчеты по итогам проведения таких мероприятий;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исчерпывающий перечень услуг, оказываемых дошкольной образовательной организацией 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ДОУ, а также осуществления контроля за их расходованием;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>о сроках, местах и условиях проведения дошкольных, муниципальных, региональных, межрегиональных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 проведении в ДОУ праздничных мероприятий;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 и их родителей и т.д.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5</w:t>
      </w:r>
      <w:r w:rsidRPr="000503F9">
        <w:rPr>
          <w:rFonts w:ascii="Times New Roman" w:hAnsi="Times New Roman" w:cs="Times New Roman"/>
          <w:sz w:val="28"/>
        </w:rPr>
        <w:t xml:space="preserve">. В целях обеспечения информационной открытости учредителям государственных (муниципальных) дошкольных 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6</w:t>
      </w:r>
      <w:r w:rsidRPr="000503F9">
        <w:rPr>
          <w:rFonts w:ascii="Times New Roman" w:hAnsi="Times New Roman" w:cs="Times New Roman"/>
          <w:sz w:val="28"/>
        </w:rPr>
        <w:t xml:space="preserve">. Также на сайте учредителя государственных (муниципальных) дошкольных 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родители (законные представители) воспитанников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7</w:t>
      </w:r>
      <w:r w:rsidRPr="000503F9">
        <w:rPr>
          <w:rFonts w:ascii="Times New Roman" w:hAnsi="Times New Roman" w:cs="Times New Roman"/>
          <w:sz w:val="28"/>
        </w:rPr>
        <w:t xml:space="preserve">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8</w:t>
      </w:r>
      <w:r w:rsidRPr="000503F9">
        <w:rPr>
          <w:rFonts w:ascii="Times New Roman" w:hAnsi="Times New Roman" w:cs="Times New Roman"/>
          <w:sz w:val="28"/>
        </w:rPr>
        <w:t xml:space="preserve">. На официальном сайте ДОУ размещается Всероссийский бесплатный анонимный телефон доверия для детей и их родителей: 88002000122, рекомендуется размещение ссылок на образовательный сайт детских проектов ДОУ https://obuchonok.ru/, а также на сайт документации для детского сада https://ohrana-tryda.com/.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5.1</w:t>
      </w:r>
      <w:r>
        <w:rPr>
          <w:rFonts w:ascii="Times New Roman" w:hAnsi="Times New Roman" w:cs="Times New Roman"/>
          <w:sz w:val="28"/>
        </w:rPr>
        <w:t>9</w:t>
      </w:r>
      <w:r w:rsidRPr="000503F9">
        <w:rPr>
          <w:rFonts w:ascii="Times New Roman" w:hAnsi="Times New Roman" w:cs="Times New Roman"/>
          <w:sz w:val="28"/>
        </w:rPr>
        <w:t>. 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13.03.2006г «О рекламе» и специальными договорами.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Pr="000503F9" w:rsidRDefault="000503F9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03F9">
        <w:rPr>
          <w:rFonts w:ascii="Times New Roman" w:hAnsi="Times New Roman" w:cs="Times New Roman"/>
          <w:b/>
          <w:sz w:val="28"/>
        </w:rPr>
        <w:t>6. Редколлегия официального сайта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6.1. 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дошкольным образовательным учреждением.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 xml:space="preserve">6.2. 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6.3. Членам редколлегии официального сайта ДОУ вменяются следующие обязанности: обеспечение взаимодействия сайта дошкольного образовательного учреждения с внешними информационно-¬телекоммуникационными сетями, с глобальной сетью Интернет; проведение организационно-технических мероприятий по защите информации официального сайта ДОУ от несанкционированного доступа; 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 ведение архива информационных материалов и программного обеспечения, необходимого для восстановления и инсталляции сайта детского сада; регулярное резервное копирование данных и настроек сайта дошкольного образовательного учреждения; разграничение прав доступа к ресурсам сайта дошкольного образовательного учреждения и прав на изменение информации;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6.4. Сотрудники, ответственные за работу с сайтом, выполняют сбор, обработку и размещение информации на официальном сайте ДОУ согласно действующему законодательству Российской Федерации по работе с информационными ресурсами сети Интернет.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Pr="000503F9" w:rsidRDefault="000503F9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03F9">
        <w:rPr>
          <w:rFonts w:ascii="Times New Roman" w:hAnsi="Times New Roman" w:cs="Times New Roman"/>
          <w:b/>
          <w:sz w:val="28"/>
        </w:rPr>
        <w:t>7. Порядок размещения и обновления информации на официальном сайте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7.1. Администрация дошкольного образовательного учреждения обеспечивает </w:t>
      </w:r>
      <w:proofErr w:type="spellStart"/>
      <w:r w:rsidRPr="000503F9">
        <w:rPr>
          <w:rFonts w:ascii="Times New Roman" w:hAnsi="Times New Roman" w:cs="Times New Roman"/>
          <w:sz w:val="28"/>
        </w:rPr>
        <w:t>обеспечивает</w:t>
      </w:r>
      <w:proofErr w:type="spellEnd"/>
      <w:r w:rsidRPr="000503F9">
        <w:rPr>
          <w:rFonts w:ascii="Times New Roman" w:hAnsi="Times New Roman" w:cs="Times New Roman"/>
          <w:sz w:val="28"/>
        </w:rPr>
        <w:t xml:space="preserve"> координацию работ по информационному наполнению и обновлению официального сайта.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7.2. ДОУ самостоятельно обеспечивает: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постоянную поддержку официального сайта в работоспособном состоянии;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взаимодействие с внешними информационно-телекоммуникационными сетями и сетью Интернет;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размещение материалов на официальном сайте;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7.3. 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7.4. Сайт должен иметь версию для слабовидящих (для инвалидов и лиц с ограниченными возможностями здоровья по зрению).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7.5. Дошкольное образовательное учреждение обновляет сведения, указанные в пункте 5.10 данного Положения, не позднее 10 рабочих дней после их изменений.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7.6. Информация, указанная в подпунктах 5.10.1-5.10.14 пункта 5.10, размещается на официальном сайте в текстовом и (или) табличном формате, обеспечивающем ее автоматическую обработку (машиночитаемый формат) в целях </w:t>
      </w:r>
      <w:r w:rsidRPr="000503F9">
        <w:rPr>
          <w:rFonts w:ascii="Times New Roman" w:hAnsi="Times New Roman" w:cs="Times New Roman"/>
          <w:sz w:val="28"/>
        </w:rPr>
        <w:lastRenderedPageBreak/>
        <w:t xml:space="preserve">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7.7. Все страницы официального сайта детского сада, содержащие сведения, указанные в подпунктах 5.10.1-5.10.14 пункта 5.10, должны содержать специальную </w:t>
      </w:r>
      <w:proofErr w:type="spellStart"/>
      <w:r w:rsidRPr="000503F9">
        <w:rPr>
          <w:rFonts w:ascii="Times New Roman" w:hAnsi="Times New Roman" w:cs="Times New Roman"/>
          <w:sz w:val="28"/>
        </w:rPr>
        <w:t>html</w:t>
      </w:r>
      <w:proofErr w:type="spellEnd"/>
      <w:r w:rsidRPr="000503F9">
        <w:rPr>
          <w:rFonts w:ascii="Times New Roman" w:hAnsi="Times New Roman" w:cs="Times New Roman"/>
          <w:sz w:val="28"/>
        </w:rPr>
        <w:t xml:space="preserve">-разметку, позволяющую однозначно идентифицировать информацию, подлежащую обязательному размещению на сайте. Данные, размеченные указанной </w:t>
      </w:r>
      <w:proofErr w:type="spellStart"/>
      <w:r w:rsidRPr="000503F9">
        <w:rPr>
          <w:rFonts w:ascii="Times New Roman" w:hAnsi="Times New Roman" w:cs="Times New Roman"/>
          <w:sz w:val="28"/>
        </w:rPr>
        <w:t>html</w:t>
      </w:r>
      <w:proofErr w:type="spellEnd"/>
      <w:r w:rsidRPr="000503F9">
        <w:rPr>
          <w:rFonts w:ascii="Times New Roman" w:hAnsi="Times New Roman" w:cs="Times New Roman"/>
          <w:sz w:val="28"/>
        </w:rPr>
        <w:t xml:space="preserve">-разметкой, должны быть доступны для просмотра посетителями сайта на соответствующих страницах специального раздела.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7.8.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7.9. 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7.10. При размещении информации на сайте ДОУ в виде файлов к ним устанавливаются следующие требования: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7.11. Документы, самостоятельно разрабатываемые и утверждаемые дошкольным образовательным учреждением, могут дополнительно размещаться в графическом формате в виде графических образов их оригиналов ("графический формат").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7.12. Форматы размещенной на сайте информации должны: обеспечивать свободный доступ пользователей к информации, размещенной на сайте, на основе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7.13. Все файлы, ссылки на которые размещены на страницах соответствующего раздела, должны удовлетворять следующим условиям: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максимальный размер размещаемого файла не должен превышать 15 Мб.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0503F9">
        <w:rPr>
          <w:rFonts w:ascii="Times New Roman" w:hAnsi="Times New Roman" w:cs="Times New Roman"/>
          <w:sz w:val="28"/>
        </w:rPr>
        <w:t>dpi</w:t>
      </w:r>
      <w:proofErr w:type="spellEnd"/>
      <w:r w:rsidRPr="000503F9">
        <w:rPr>
          <w:rFonts w:ascii="Times New Roman" w:hAnsi="Times New Roman" w:cs="Times New Roman"/>
          <w:sz w:val="28"/>
        </w:rPr>
        <w:t>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7.14.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7.15. График проведения регламентных технических работ на сайте, должен согласовываться с заведующим дошкольным образовательным учреждением и не должен превышать 72 часов.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7.16. В рамках договора на техническое сопровождение работоспособности официального сайта детского сада должно быть предусмотрено периодическое копирование базы данных и контента сайта (</w:t>
      </w:r>
      <w:proofErr w:type="spellStart"/>
      <w:r w:rsidRPr="000503F9">
        <w:rPr>
          <w:rFonts w:ascii="Times New Roman" w:hAnsi="Times New Roman" w:cs="Times New Roman"/>
          <w:sz w:val="28"/>
        </w:rPr>
        <w:t>бэкап</w:t>
      </w:r>
      <w:proofErr w:type="spellEnd"/>
      <w:r w:rsidRPr="000503F9">
        <w:rPr>
          <w:rFonts w:ascii="Times New Roman" w:hAnsi="Times New Roman" w:cs="Times New Roman"/>
          <w:sz w:val="28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Pr="000503F9" w:rsidRDefault="000503F9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03F9">
        <w:rPr>
          <w:rFonts w:ascii="Times New Roman" w:hAnsi="Times New Roman" w:cs="Times New Roman"/>
          <w:b/>
          <w:sz w:val="28"/>
        </w:rPr>
        <w:t>8. Финансирование и материально-техническое обеспечение функционирования официального сайта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8.1. Работы по обеспечению создания и функционирования официального сайта ДОУ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за счёт внебюджетных средств;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за счёт бюджетных средств, т.к. наличие и функционирование в сети Интернет официального сайта ДОУ является компетенцией организации, осуществляющей образовательную деятельность;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за счёт средств целевой субсидии, полученной от органа исполнительной власти регионального образования.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8.2. Оплата работы ответственных лиц, по обеспечению функционирования официального сайта ДОУ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детского сада.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8.3. 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07102" w:rsidRDefault="00C07102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07102" w:rsidRDefault="00C07102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0503F9" w:rsidRPr="000503F9" w:rsidRDefault="000503F9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503F9">
        <w:rPr>
          <w:rFonts w:ascii="Times New Roman" w:hAnsi="Times New Roman" w:cs="Times New Roman"/>
          <w:b/>
          <w:sz w:val="28"/>
        </w:rPr>
        <w:lastRenderedPageBreak/>
        <w:t>9. Ответственность за обеспечение функционирования официального сайта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9.1. Ответственность за обеспечение функционирования сайта возлагается на заведующего дошкольным образовательным учреждением.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9.2. Обязанности лиц, обеспечивающих функционирование официального сайта ДОУ, определяются, исходя из технических возможностей, по выбору заведующего и возлагаются: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только на лиц из числа участников образовательных отношений, назначенных приказом заведующего дошкольным образовательным учреждением;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только на третье лицо по письменному Договору с дошкольным образовательным учреждением;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делится между лицами из числа участников образовательных отношений и третьим лицом по письменному Договору с дошкольным образовательным учреждением.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9.3. При возложении обязанностей на лиц - участников образовательных отношений, назначенных приказом заведующего, вменяются следующие обязанности: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предоставление информации о достижениях и новостях в ДОУ не реже 1 раза в две недели.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9.4. При разделении обязанностей по обеспечению функционирования сайта между участниками образовательных отношений и третьим лицом, обязанности на первых прописываются в приказе заведующего детским садом, вторых - в Договоре дошкольного образовательного учреждения с третьим лицом.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9.5. Иные, необходимые или не учтенные настоящим Положением обязанности, могут быть прописаны в приказе заведующего дошкольным образовательным учреждением или определены техническим заданием Договора ДОУ с третьим лицом.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9.6.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9.7. 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 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9.8. Лица, ответственные за функционирование официального сайта, несут ответственность: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за отсутствие на сайте информации, предусмотренной разделом 5;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за нарушение сроков обновления информации на официальном сайте дошкольного образовательного учреждения;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lastRenderedPageBreak/>
        <w:t>за размещение на сайте дошкольного образовательного учреждения информации, не соответствующей действительности.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9.9. Лицам, ответственным за функционирование сайта ДОУ, не допускается размещение на нем противоправной информации и информации, не имеющей отношения к деятельности 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0503F9" w:rsidRP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Pr="000503F9" w:rsidRDefault="000503F9" w:rsidP="00C0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03F9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10.1.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503F9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 xml:space="preserve">10.3.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D90B2B" w:rsidRPr="00A653D6" w:rsidRDefault="000503F9" w:rsidP="00C0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3F9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503F9"/>
    <w:rsid w:val="00174CD1"/>
    <w:rsid w:val="00330726"/>
    <w:rsid w:val="00994E59"/>
    <w:rsid w:val="00A653D6"/>
    <w:rsid w:val="00C07102"/>
    <w:rsid w:val="00D06E95"/>
    <w:rsid w:val="00D37998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3F9"/>
    <w:pPr>
      <w:ind w:left="720"/>
      <w:contextualSpacing/>
    </w:pPr>
  </w:style>
  <w:style w:type="table" w:styleId="a4">
    <w:name w:val="Table Grid"/>
    <w:basedOn w:val="a1"/>
    <w:uiPriority w:val="39"/>
    <w:rsid w:val="00D379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5689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11</cp:revision>
  <cp:lastPrinted>2023-04-27T07:42:00Z</cp:lastPrinted>
  <dcterms:created xsi:type="dcterms:W3CDTF">2023-01-18T09:33:00Z</dcterms:created>
  <dcterms:modified xsi:type="dcterms:W3CDTF">2023-04-27T07:43:00Z</dcterms:modified>
</cp:coreProperties>
</file>